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76" w14:textId="7FC18E34" w:rsidR="00A9654E" w:rsidRPr="00B07CC0" w:rsidRDefault="0029051C" w:rsidP="001858F7">
      <w:pPr>
        <w:rPr>
          <w:b/>
          <w:bCs/>
          <w:color w:val="595959" w:themeColor="text1" w:themeTint="A6"/>
          <w:sz w:val="36"/>
          <w:szCs w:val="36"/>
        </w:rPr>
      </w:pPr>
      <w:bookmarkStart w:id="0" w:name="_3l4idy9fpsk5" w:colFirst="0" w:colLast="0"/>
      <w:bookmarkStart w:id="1" w:name="_vv6gdbnk1k86" w:colFirst="0" w:colLast="0"/>
      <w:bookmarkStart w:id="2" w:name="_etym6uvvj6ip" w:colFirst="0" w:colLast="0"/>
      <w:bookmarkStart w:id="3" w:name="_2c7eerc7w6ug" w:colFirst="0" w:colLast="0"/>
      <w:bookmarkStart w:id="4" w:name="_2gkvfygijce1" w:colFirst="0" w:colLast="0"/>
      <w:bookmarkStart w:id="5" w:name="_sh0zm84or86j" w:colFirst="0" w:colLast="0"/>
      <w:bookmarkStart w:id="6" w:name="_qrevd2z4q6as" w:colFirst="0" w:colLast="0"/>
      <w:bookmarkStart w:id="7" w:name="_r2nkwkpkhu5v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B07CC0">
        <w:rPr>
          <w:b/>
          <w:bCs/>
          <w:color w:val="595959" w:themeColor="text1" w:themeTint="A6"/>
          <w:sz w:val="36"/>
          <w:szCs w:val="36"/>
        </w:rPr>
        <w:t>PANEL DETAILS</w:t>
      </w:r>
    </w:p>
    <w:p w14:paraId="02C45C24" w14:textId="77777777" w:rsidR="00192158" w:rsidRDefault="00192158" w:rsidP="00464221"/>
    <w:p w14:paraId="48EF3D58" w14:textId="235AB835" w:rsidR="00464221" w:rsidRPr="009F0964" w:rsidRDefault="00464221" w:rsidP="00464221">
      <w:pPr>
        <w:rPr>
          <w:sz w:val="24"/>
          <w:szCs w:val="24"/>
        </w:rPr>
      </w:pPr>
      <w:r w:rsidRPr="009F0964">
        <w:rPr>
          <w:sz w:val="24"/>
          <w:szCs w:val="24"/>
        </w:rPr>
        <w:t xml:space="preserve">All </w:t>
      </w:r>
      <w:r w:rsidR="00610B6C" w:rsidRPr="009F0964">
        <w:rPr>
          <w:sz w:val="24"/>
          <w:szCs w:val="24"/>
        </w:rPr>
        <w:t xml:space="preserve">panels </w:t>
      </w:r>
      <w:r w:rsidRPr="009F0964">
        <w:rPr>
          <w:sz w:val="24"/>
          <w:szCs w:val="24"/>
        </w:rPr>
        <w:t xml:space="preserve">are </w:t>
      </w:r>
      <w:r w:rsidR="00CD551B" w:rsidRPr="009F0964">
        <w:rPr>
          <w:sz w:val="24"/>
          <w:szCs w:val="24"/>
        </w:rPr>
        <w:t xml:space="preserve">at the Arvest Convention Center </w:t>
      </w:r>
      <w:r w:rsidRPr="009F0964">
        <w:rPr>
          <w:sz w:val="24"/>
          <w:szCs w:val="24"/>
        </w:rPr>
        <w:t xml:space="preserve">on the second floor in the Legacy rooms. </w:t>
      </w:r>
      <w:r w:rsidR="00CD551B" w:rsidRPr="009F0964">
        <w:rPr>
          <w:sz w:val="24"/>
          <w:szCs w:val="24"/>
        </w:rPr>
        <w:t xml:space="preserve">There is a skybridge from Doubletree to the convention center. </w:t>
      </w:r>
      <w:r w:rsidR="001B08AF" w:rsidRPr="009F0964">
        <w:rPr>
          <w:sz w:val="24"/>
          <w:szCs w:val="24"/>
        </w:rPr>
        <w:t xml:space="preserve">In the convention center, you can access </w:t>
      </w:r>
      <w:r w:rsidR="00CD551B" w:rsidRPr="009F0964">
        <w:rPr>
          <w:sz w:val="24"/>
          <w:szCs w:val="24"/>
        </w:rPr>
        <w:t xml:space="preserve">the </w:t>
      </w:r>
      <w:r w:rsidR="00610B6C" w:rsidRPr="009F0964">
        <w:rPr>
          <w:sz w:val="24"/>
          <w:szCs w:val="24"/>
        </w:rPr>
        <w:t>second-floor</w:t>
      </w:r>
      <w:r w:rsidR="00CD551B" w:rsidRPr="009F0964">
        <w:rPr>
          <w:sz w:val="24"/>
          <w:szCs w:val="24"/>
        </w:rPr>
        <w:t xml:space="preserve"> Legacy room</w:t>
      </w:r>
      <w:r w:rsidR="001B08AF" w:rsidRPr="009F0964">
        <w:rPr>
          <w:sz w:val="24"/>
          <w:szCs w:val="24"/>
        </w:rPr>
        <w:t>s</w:t>
      </w:r>
      <w:r w:rsidR="00CD551B" w:rsidRPr="009F0964">
        <w:rPr>
          <w:sz w:val="24"/>
          <w:szCs w:val="24"/>
        </w:rPr>
        <w:t xml:space="preserve"> </w:t>
      </w:r>
      <w:r w:rsidRPr="009F0964">
        <w:rPr>
          <w:sz w:val="24"/>
          <w:szCs w:val="24"/>
        </w:rPr>
        <w:t xml:space="preserve">through </w:t>
      </w:r>
      <w:r w:rsidR="001B08AF" w:rsidRPr="009F0964">
        <w:rPr>
          <w:sz w:val="24"/>
          <w:szCs w:val="24"/>
        </w:rPr>
        <w:t xml:space="preserve">the </w:t>
      </w:r>
      <w:r w:rsidRPr="009F0964">
        <w:rPr>
          <w:sz w:val="24"/>
          <w:szCs w:val="24"/>
        </w:rPr>
        <w:t>stairs</w:t>
      </w:r>
      <w:r w:rsidR="00A54CEE">
        <w:rPr>
          <w:sz w:val="24"/>
          <w:szCs w:val="24"/>
        </w:rPr>
        <w:t>, escalators,</w:t>
      </w:r>
      <w:r w:rsidRPr="009F0964">
        <w:rPr>
          <w:sz w:val="24"/>
          <w:szCs w:val="24"/>
        </w:rPr>
        <w:t xml:space="preserve"> or </w:t>
      </w:r>
      <w:r w:rsidR="00CD551B" w:rsidRPr="009F0964">
        <w:rPr>
          <w:sz w:val="24"/>
          <w:szCs w:val="24"/>
        </w:rPr>
        <w:t xml:space="preserve">elevators </w:t>
      </w:r>
      <w:r w:rsidR="00A54CEE">
        <w:rPr>
          <w:sz w:val="24"/>
          <w:szCs w:val="24"/>
        </w:rPr>
        <w:t xml:space="preserve">in </w:t>
      </w:r>
      <w:r w:rsidR="00CD551B" w:rsidRPr="009F0964">
        <w:rPr>
          <w:sz w:val="24"/>
          <w:szCs w:val="24"/>
        </w:rPr>
        <w:t>the Grand Gallery</w:t>
      </w:r>
      <w:r w:rsidR="00610B6C" w:rsidRPr="009F0964">
        <w:rPr>
          <w:sz w:val="24"/>
          <w:szCs w:val="24"/>
        </w:rPr>
        <w:t xml:space="preserve"> on the main floor</w:t>
      </w:r>
      <w:r w:rsidR="00172E79" w:rsidRPr="009F0964">
        <w:rPr>
          <w:sz w:val="24"/>
          <w:szCs w:val="24"/>
        </w:rPr>
        <w:t xml:space="preserve"> (see map of convention center)</w:t>
      </w:r>
      <w:r w:rsidR="00CD551B" w:rsidRPr="009F0964">
        <w:rPr>
          <w:sz w:val="24"/>
          <w:szCs w:val="24"/>
        </w:rPr>
        <w:t>.</w:t>
      </w:r>
    </w:p>
    <w:p w14:paraId="5B370B00" w14:textId="77777777" w:rsidR="001B08AF" w:rsidRPr="009F0964" w:rsidRDefault="001B08AF" w:rsidP="00464221">
      <w:pPr>
        <w:rPr>
          <w:sz w:val="24"/>
          <w:szCs w:val="24"/>
        </w:rPr>
      </w:pPr>
    </w:p>
    <w:p w14:paraId="66E8D0B6" w14:textId="7B6F397F" w:rsidR="001B08AF" w:rsidRPr="009F0964" w:rsidRDefault="001B08AF" w:rsidP="00991BF5">
      <w:pPr>
        <w:rPr>
          <w:sz w:val="24"/>
          <w:szCs w:val="24"/>
        </w:rPr>
      </w:pPr>
      <w:r w:rsidRPr="009F0964">
        <w:rPr>
          <w:sz w:val="24"/>
          <w:szCs w:val="24"/>
        </w:rPr>
        <w:t xml:space="preserve">All </w:t>
      </w:r>
      <w:r w:rsidR="0029051C" w:rsidRPr="009F0964">
        <w:rPr>
          <w:sz w:val="24"/>
          <w:szCs w:val="24"/>
        </w:rPr>
        <w:t>panels</w:t>
      </w:r>
      <w:r w:rsidRPr="009F0964">
        <w:rPr>
          <w:sz w:val="24"/>
          <w:szCs w:val="24"/>
        </w:rPr>
        <w:t xml:space="preserve"> must provide their own computers for any audio-visual needs. You can connect your computer to the projection equipment provided in each room. Please get your AV set up BEFORE your session starts.</w:t>
      </w:r>
    </w:p>
    <w:p w14:paraId="2C4D308F" w14:textId="77777777" w:rsidR="000C0916" w:rsidRDefault="000C0916" w:rsidP="00991BF5"/>
    <w:p w14:paraId="13255E84" w14:textId="77777777" w:rsidR="003E1DC8" w:rsidRPr="00991BF5" w:rsidRDefault="003E1DC8" w:rsidP="00991BF5"/>
    <w:p w14:paraId="09817BD7" w14:textId="2173699B" w:rsidR="003F661F" w:rsidRPr="00951EDC" w:rsidRDefault="0029051C" w:rsidP="001858F7">
      <w:pPr>
        <w:rPr>
          <w:b/>
          <w:bCs/>
          <w:color w:val="808080" w:themeColor="background1" w:themeShade="80"/>
          <w:sz w:val="36"/>
          <w:szCs w:val="36"/>
        </w:rPr>
      </w:pPr>
      <w:bookmarkStart w:id="8" w:name="_i0takle0zw2d" w:colFirst="0" w:colLast="0"/>
      <w:bookmarkEnd w:id="8"/>
      <w:r w:rsidRPr="00B07CC0">
        <w:rPr>
          <w:b/>
          <w:bCs/>
          <w:color w:val="595959" w:themeColor="text1" w:themeTint="A6"/>
          <w:sz w:val="36"/>
          <w:szCs w:val="36"/>
        </w:rPr>
        <w:t>WEDNESDAY, OCTOBER 7</w:t>
      </w:r>
    </w:p>
    <w:p w14:paraId="32D6671E" w14:textId="77777777" w:rsidR="00CF324B" w:rsidRPr="00951EDC" w:rsidRDefault="00CF324B" w:rsidP="00CF324B">
      <w:pPr>
        <w:rPr>
          <w:b/>
          <w:bCs/>
          <w:sz w:val="36"/>
          <w:szCs w:val="36"/>
        </w:rPr>
      </w:pPr>
    </w:p>
    <w:p w14:paraId="36CF94A3" w14:textId="5BF83442" w:rsidR="00CF324B" w:rsidRPr="00CF324B" w:rsidRDefault="00CF324B" w:rsidP="00CF324B">
      <w:pPr>
        <w:rPr>
          <w:b/>
          <w:bCs/>
          <w:sz w:val="28"/>
          <w:szCs w:val="28"/>
        </w:rPr>
      </w:pPr>
      <w:r w:rsidRPr="00CF324B">
        <w:rPr>
          <w:b/>
          <w:bCs/>
          <w:sz w:val="28"/>
          <w:szCs w:val="28"/>
        </w:rPr>
        <w:t>Registration and Welcome Happy Hour</w:t>
      </w:r>
    </w:p>
    <w:p w14:paraId="6215E3BA" w14:textId="7CCE4516" w:rsidR="00CF324B" w:rsidRPr="00CF324B" w:rsidRDefault="00CF324B" w:rsidP="00CF324B">
      <w:pPr>
        <w:rPr>
          <w:sz w:val="28"/>
          <w:szCs w:val="28"/>
        </w:rPr>
      </w:pPr>
      <w:r w:rsidRPr="00CF324B">
        <w:rPr>
          <w:sz w:val="28"/>
          <w:szCs w:val="28"/>
        </w:rPr>
        <w:t>5:00-7:30 PM</w:t>
      </w:r>
    </w:p>
    <w:p w14:paraId="7AF5744B" w14:textId="59A52ED3" w:rsidR="0029051C" w:rsidRDefault="00CF324B" w:rsidP="0029051C">
      <w:pPr>
        <w:rPr>
          <w:sz w:val="28"/>
          <w:szCs w:val="28"/>
        </w:rPr>
      </w:pPr>
      <w:r w:rsidRPr="00CF324B">
        <w:rPr>
          <w:sz w:val="28"/>
          <w:szCs w:val="28"/>
        </w:rPr>
        <w:t>Legacy Gallery</w:t>
      </w:r>
    </w:p>
    <w:p w14:paraId="0A9C311A" w14:textId="77777777" w:rsidR="001858F7" w:rsidRDefault="001858F7" w:rsidP="0029051C"/>
    <w:p w14:paraId="0BD708E2" w14:textId="77777777" w:rsidR="003E1DC8" w:rsidRPr="0029051C" w:rsidRDefault="003E1DC8" w:rsidP="0029051C"/>
    <w:p w14:paraId="27BF6678" w14:textId="77777777" w:rsidR="0029051C" w:rsidRPr="00B07CC0" w:rsidRDefault="00B04C34" w:rsidP="001858F7">
      <w:pPr>
        <w:rPr>
          <w:b/>
          <w:bCs/>
          <w:color w:val="595959" w:themeColor="text1" w:themeTint="A6"/>
          <w:sz w:val="36"/>
          <w:szCs w:val="36"/>
        </w:rPr>
      </w:pPr>
      <w:r w:rsidRPr="00B07CC0">
        <w:rPr>
          <w:b/>
          <w:bCs/>
          <w:color w:val="595959" w:themeColor="text1" w:themeTint="A6"/>
          <w:sz w:val="36"/>
          <w:szCs w:val="36"/>
        </w:rPr>
        <w:t>T</w:t>
      </w:r>
      <w:r w:rsidR="0029051C" w:rsidRPr="00B07CC0">
        <w:rPr>
          <w:b/>
          <w:bCs/>
          <w:color w:val="595959" w:themeColor="text1" w:themeTint="A6"/>
          <w:sz w:val="36"/>
          <w:szCs w:val="36"/>
        </w:rPr>
        <w:t>HURSDAY, OCTOBER 8</w:t>
      </w:r>
    </w:p>
    <w:p w14:paraId="5D53283C" w14:textId="77777777" w:rsidR="0029051C" w:rsidRPr="0029051C" w:rsidRDefault="0029051C" w:rsidP="0029051C"/>
    <w:p w14:paraId="469F898B" w14:textId="7F04CDB8" w:rsidR="00413C27" w:rsidRPr="00CF324B" w:rsidRDefault="00D074F4" w:rsidP="00413C27">
      <w:pPr>
        <w:rPr>
          <w:b/>
          <w:bCs/>
          <w:sz w:val="28"/>
          <w:szCs w:val="28"/>
        </w:rPr>
      </w:pPr>
      <w:r w:rsidRPr="00CF324B">
        <w:rPr>
          <w:b/>
          <w:bCs/>
          <w:sz w:val="28"/>
          <w:szCs w:val="28"/>
        </w:rPr>
        <w:t>Registration</w:t>
      </w:r>
    </w:p>
    <w:p w14:paraId="6C692533" w14:textId="77777777" w:rsidR="00CF324B" w:rsidRPr="00CF324B" w:rsidRDefault="00CF324B" w:rsidP="00CF324B">
      <w:pPr>
        <w:rPr>
          <w:sz w:val="28"/>
          <w:szCs w:val="28"/>
        </w:rPr>
      </w:pPr>
      <w:r w:rsidRPr="00CF324B">
        <w:rPr>
          <w:sz w:val="28"/>
          <w:szCs w:val="28"/>
        </w:rPr>
        <w:t>7:30 AM-5:00 PM</w:t>
      </w:r>
    </w:p>
    <w:p w14:paraId="145DBDDA" w14:textId="5C7491A8" w:rsidR="00CF324B" w:rsidRPr="00CF324B" w:rsidRDefault="00CF324B" w:rsidP="00CF324B">
      <w:pPr>
        <w:rPr>
          <w:b/>
          <w:bCs/>
          <w:sz w:val="24"/>
          <w:szCs w:val="24"/>
        </w:rPr>
      </w:pPr>
      <w:r w:rsidRPr="00CF324B">
        <w:rPr>
          <w:sz w:val="28"/>
          <w:szCs w:val="28"/>
        </w:rPr>
        <w:t>Legacy Gallery</w:t>
      </w:r>
    </w:p>
    <w:p w14:paraId="6856FE5D" w14:textId="77777777" w:rsidR="00CF324B" w:rsidRDefault="00CF324B" w:rsidP="00413C27">
      <w:pPr>
        <w:rPr>
          <w:b/>
          <w:bCs/>
          <w:sz w:val="24"/>
          <w:szCs w:val="24"/>
        </w:rPr>
      </w:pPr>
    </w:p>
    <w:p w14:paraId="7CAFD068" w14:textId="48CEB63C" w:rsidR="00484C71" w:rsidRPr="00484C71" w:rsidRDefault="00484C71" w:rsidP="00413C27">
      <w:pPr>
        <w:rPr>
          <w:b/>
          <w:bCs/>
          <w:sz w:val="28"/>
          <w:szCs w:val="28"/>
        </w:rPr>
      </w:pPr>
      <w:r w:rsidRPr="00484C71">
        <w:rPr>
          <w:b/>
          <w:bCs/>
          <w:sz w:val="28"/>
          <w:szCs w:val="28"/>
        </w:rPr>
        <w:t>Executive Committee Meeting</w:t>
      </w:r>
    </w:p>
    <w:p w14:paraId="1866FE4D" w14:textId="14DA8519" w:rsidR="00484C71" w:rsidRPr="00484C71" w:rsidRDefault="00484C71" w:rsidP="00413C27">
      <w:pPr>
        <w:rPr>
          <w:sz w:val="28"/>
          <w:szCs w:val="28"/>
        </w:rPr>
      </w:pPr>
      <w:r w:rsidRPr="00484C71">
        <w:rPr>
          <w:sz w:val="28"/>
          <w:szCs w:val="28"/>
        </w:rPr>
        <w:t>8:00-10:00 AM</w:t>
      </w:r>
    </w:p>
    <w:p w14:paraId="3F8F8C90" w14:textId="540BA412" w:rsidR="00484C71" w:rsidRPr="00484C71" w:rsidRDefault="00DC6AB2" w:rsidP="00413C27">
      <w:pPr>
        <w:rPr>
          <w:sz w:val="28"/>
          <w:szCs w:val="28"/>
        </w:rPr>
      </w:pPr>
      <w:r>
        <w:rPr>
          <w:sz w:val="28"/>
          <w:szCs w:val="28"/>
        </w:rPr>
        <w:t>Room 2F</w:t>
      </w:r>
    </w:p>
    <w:p w14:paraId="2A93643F" w14:textId="77777777" w:rsidR="00484C71" w:rsidRPr="00CF324B" w:rsidRDefault="00484C71" w:rsidP="00413C27">
      <w:pPr>
        <w:rPr>
          <w:b/>
          <w:bCs/>
          <w:sz w:val="24"/>
          <w:szCs w:val="24"/>
        </w:rPr>
      </w:pPr>
    </w:p>
    <w:p w14:paraId="34971E52" w14:textId="24DA7054" w:rsidR="00CF324B" w:rsidRPr="00CF324B" w:rsidRDefault="00CF324B" w:rsidP="00CF324B">
      <w:pPr>
        <w:rPr>
          <w:b/>
          <w:bCs/>
          <w:sz w:val="28"/>
          <w:szCs w:val="28"/>
        </w:rPr>
      </w:pPr>
      <w:r w:rsidRPr="00CF324B">
        <w:rPr>
          <w:b/>
          <w:bCs/>
          <w:sz w:val="28"/>
          <w:szCs w:val="28"/>
        </w:rPr>
        <w:t>Book Exhibit</w:t>
      </w:r>
    </w:p>
    <w:p w14:paraId="17EA596D" w14:textId="1475578F" w:rsidR="00CF324B" w:rsidRDefault="00CF324B" w:rsidP="00CF324B">
      <w:pPr>
        <w:rPr>
          <w:sz w:val="28"/>
          <w:szCs w:val="28"/>
        </w:rPr>
      </w:pPr>
      <w:r w:rsidRPr="00991BF5">
        <w:rPr>
          <w:sz w:val="28"/>
          <w:szCs w:val="28"/>
        </w:rPr>
        <w:t>8:00 AM-5:00 PM</w:t>
      </w:r>
    </w:p>
    <w:p w14:paraId="7D46FEF2" w14:textId="51A80A0B" w:rsidR="00CF324B" w:rsidRDefault="00CF324B" w:rsidP="00CF324B">
      <w:pPr>
        <w:rPr>
          <w:sz w:val="28"/>
          <w:szCs w:val="28"/>
        </w:rPr>
      </w:pPr>
      <w:r>
        <w:rPr>
          <w:sz w:val="28"/>
          <w:szCs w:val="28"/>
        </w:rPr>
        <w:t>Legacy Hall</w:t>
      </w:r>
    </w:p>
    <w:p w14:paraId="0048567B" w14:textId="77777777" w:rsidR="002E2A6B" w:rsidRDefault="002E2A6B" w:rsidP="00CF324B">
      <w:pPr>
        <w:rPr>
          <w:sz w:val="28"/>
          <w:szCs w:val="28"/>
        </w:rPr>
      </w:pPr>
    </w:p>
    <w:p w14:paraId="5E225D4B" w14:textId="491831BE" w:rsidR="002E2A6B" w:rsidRDefault="002E2A6B" w:rsidP="00CF324B">
      <w:pPr>
        <w:rPr>
          <w:b/>
          <w:bCs/>
          <w:sz w:val="28"/>
          <w:szCs w:val="28"/>
        </w:rPr>
      </w:pPr>
      <w:r w:rsidRPr="002E2A6B">
        <w:rPr>
          <w:b/>
          <w:bCs/>
          <w:sz w:val="28"/>
          <w:szCs w:val="28"/>
        </w:rPr>
        <w:t>Morning Coffee</w:t>
      </w:r>
    </w:p>
    <w:p w14:paraId="0C19FCF8" w14:textId="7B79A159" w:rsidR="002E2A6B" w:rsidRPr="002E2A6B" w:rsidRDefault="002E2A6B" w:rsidP="00CF324B">
      <w:pPr>
        <w:rPr>
          <w:sz w:val="28"/>
          <w:szCs w:val="28"/>
        </w:rPr>
      </w:pPr>
      <w:r w:rsidRPr="002E2A6B">
        <w:rPr>
          <w:sz w:val="28"/>
          <w:szCs w:val="28"/>
        </w:rPr>
        <w:t>8:00-9:00 AM</w:t>
      </w:r>
    </w:p>
    <w:p w14:paraId="393D873E" w14:textId="3C1A1AD1" w:rsidR="003B6BA6" w:rsidRDefault="002E2A6B" w:rsidP="00CF324B">
      <w:pPr>
        <w:rPr>
          <w:sz w:val="28"/>
          <w:szCs w:val="28"/>
        </w:rPr>
      </w:pPr>
      <w:r w:rsidRPr="002E2A6B">
        <w:rPr>
          <w:sz w:val="28"/>
          <w:szCs w:val="28"/>
        </w:rPr>
        <w:t>Legacy Gallery</w:t>
      </w:r>
    </w:p>
    <w:p w14:paraId="644D7CE4" w14:textId="77777777" w:rsidR="00EC0C89" w:rsidRDefault="00EC0C89" w:rsidP="00413C27">
      <w:pPr>
        <w:tabs>
          <w:tab w:val="left" w:pos="514"/>
        </w:tabs>
        <w:spacing w:line="240" w:lineRule="auto"/>
        <w:jc w:val="both"/>
        <w:rPr>
          <w:b/>
          <w:bCs/>
          <w:sz w:val="28"/>
          <w:szCs w:val="28"/>
        </w:rPr>
        <w:sectPr w:rsidR="00EC0C89" w:rsidSect="000C0916">
          <w:footerReference w:type="default" r:id="rId8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  <w:bookmarkStart w:id="9" w:name="_ll6gbj8583wk" w:colFirst="0" w:colLast="0"/>
      <w:bookmarkEnd w:id="9"/>
    </w:p>
    <w:p w14:paraId="0FBC0C33" w14:textId="0DE9B3D8" w:rsidR="00413C27" w:rsidRPr="00951EDC" w:rsidRDefault="00413C27" w:rsidP="00413C27">
      <w:pPr>
        <w:tabs>
          <w:tab w:val="left" w:pos="514"/>
        </w:tabs>
        <w:spacing w:line="240" w:lineRule="auto"/>
        <w:jc w:val="both"/>
        <w:rPr>
          <w:b/>
          <w:bCs/>
          <w:sz w:val="28"/>
          <w:szCs w:val="28"/>
        </w:rPr>
      </w:pPr>
      <w:r w:rsidRPr="00951EDC">
        <w:rPr>
          <w:b/>
          <w:bCs/>
          <w:sz w:val="28"/>
          <w:szCs w:val="28"/>
        </w:rPr>
        <w:lastRenderedPageBreak/>
        <w:t xml:space="preserve">Thursday Morning </w:t>
      </w:r>
      <w:r w:rsidR="00B15272" w:rsidRPr="00951EDC">
        <w:rPr>
          <w:b/>
          <w:bCs/>
          <w:sz w:val="28"/>
          <w:szCs w:val="28"/>
        </w:rPr>
        <w:t>Panels</w:t>
      </w:r>
    </w:p>
    <w:p w14:paraId="0DBDA691" w14:textId="77777777" w:rsidR="00CF324B" w:rsidRPr="001D0918" w:rsidRDefault="00CF324B" w:rsidP="001D0918">
      <w:pPr>
        <w:rPr>
          <w:color w:val="000000" w:themeColor="text1"/>
          <w:sz w:val="28"/>
          <w:szCs w:val="28"/>
        </w:rPr>
      </w:pPr>
      <w:r w:rsidRPr="001D0918">
        <w:rPr>
          <w:color w:val="000000" w:themeColor="text1"/>
          <w:sz w:val="28"/>
          <w:szCs w:val="28"/>
        </w:rPr>
        <w:t>8:30–10:00 AM</w:t>
      </w:r>
    </w:p>
    <w:p w14:paraId="0DED7ACB" w14:textId="77777777" w:rsidR="00CF324B" w:rsidRDefault="00CF324B">
      <w:pPr>
        <w:spacing w:line="240" w:lineRule="auto"/>
        <w:rPr>
          <w:b/>
          <w:bCs/>
        </w:rPr>
      </w:pPr>
    </w:p>
    <w:p w14:paraId="0000007A" w14:textId="3E5CDD32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A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Indigenous Roads, Colonial Routes, and Settler Infrastructures</w:t>
      </w:r>
    </w:p>
    <w:p w14:paraId="0000007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7C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Greg O’Brien, University of North Carolina-Greensboro</w:t>
      </w:r>
    </w:p>
    <w:p w14:paraId="0000007D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7E" w14:textId="77777777" w:rsidR="00A9654E" w:rsidRPr="009F0964" w:rsidRDefault="00B04C34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Tales From the Tamiami Trail: The Indigenous Adaptation to an American Road — Dave Scheidecker, Seminole Tribe of Florida Tribal Historic Preservation Office</w:t>
      </w:r>
    </w:p>
    <w:p w14:paraId="0000007F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80" w14:textId="77777777" w:rsidR="00A9654E" w:rsidRPr="009F0964" w:rsidRDefault="00B04C34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Shifting Roads and Shifting Settlement Patterns: Choctaw Mobility and Movement in the late 1820s — Jesse Tarbert, Independent Historian, Choctaw Nation of Oklahoma </w:t>
      </w:r>
    </w:p>
    <w:p w14:paraId="00000081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1DD4A44E" w14:textId="2D900B80" w:rsidR="00522221" w:rsidRPr="009F0964" w:rsidRDefault="00B04C34" w:rsidP="00522221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Paving Florida’s Future with Indigenous Places — Asa R. Randall, University of Oklahoma</w:t>
      </w:r>
    </w:p>
    <w:p w14:paraId="17C21F15" w14:textId="77777777" w:rsidR="00522221" w:rsidRPr="009F0964" w:rsidRDefault="00522221" w:rsidP="00991BF5">
      <w:pPr>
        <w:spacing w:line="240" w:lineRule="auto"/>
        <w:ind w:left="720"/>
        <w:rPr>
          <w:sz w:val="24"/>
          <w:szCs w:val="24"/>
        </w:rPr>
      </w:pPr>
    </w:p>
    <w:p w14:paraId="79ED4058" w14:textId="6A59A018" w:rsidR="00522221" w:rsidRPr="009F0964" w:rsidRDefault="00522221" w:rsidP="00522221">
      <w:pPr>
        <w:numPr>
          <w:ilvl w:val="0"/>
          <w:numId w:val="5"/>
        </w:numPr>
        <w:spacing w:line="240" w:lineRule="auto"/>
        <w:rPr>
          <w:sz w:val="24"/>
          <w:szCs w:val="24"/>
          <w:lang w:val="en-US"/>
        </w:rPr>
      </w:pPr>
      <w:r w:rsidRPr="009F0964">
        <w:rPr>
          <w:sz w:val="24"/>
          <w:szCs w:val="24"/>
          <w:lang w:val="en-US"/>
        </w:rPr>
        <w:t xml:space="preserve">The Butterfield Trail: A Rural Mail Route through Choctaw Nation — Reno </w:t>
      </w:r>
      <w:proofErr w:type="spellStart"/>
      <w:r w:rsidRPr="009F0964">
        <w:rPr>
          <w:sz w:val="24"/>
          <w:szCs w:val="24"/>
          <w:lang w:val="en-US"/>
        </w:rPr>
        <w:t>Crims</w:t>
      </w:r>
      <w:proofErr w:type="spellEnd"/>
      <w:r w:rsidRPr="009F0964">
        <w:rPr>
          <w:sz w:val="24"/>
          <w:szCs w:val="24"/>
          <w:lang w:val="en-US"/>
        </w:rPr>
        <w:t xml:space="preserve">, </w:t>
      </w:r>
      <w:proofErr w:type="spellStart"/>
      <w:r w:rsidRPr="009F0964">
        <w:rPr>
          <w:sz w:val="24"/>
          <w:szCs w:val="24"/>
          <w:lang w:val="en-US"/>
        </w:rPr>
        <w:t>Tvshkahomma</w:t>
      </w:r>
      <w:proofErr w:type="spellEnd"/>
      <w:r w:rsidRPr="009F0964">
        <w:rPr>
          <w:sz w:val="24"/>
          <w:szCs w:val="24"/>
          <w:lang w:val="en-US"/>
        </w:rPr>
        <w:t xml:space="preserve"> Capitol Museum, Choctaw Nation of Oklahoma; Kimberly Hinson, Historic Preservation Department, Choctaw Nation of Oklahoma; Ryan L. Spring, Historic Preservation Department, Choctaw Nation of Oklahoma</w:t>
      </w:r>
    </w:p>
    <w:p w14:paraId="4EDEDEC5" w14:textId="1DCA5653" w:rsidR="00522221" w:rsidRPr="009F0964" w:rsidRDefault="00522221" w:rsidP="00991BF5">
      <w:pPr>
        <w:spacing w:line="240" w:lineRule="auto"/>
        <w:ind w:left="720"/>
        <w:rPr>
          <w:sz w:val="24"/>
          <w:szCs w:val="24"/>
        </w:rPr>
      </w:pPr>
    </w:p>
    <w:p w14:paraId="00000087" w14:textId="0B9E93E5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B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Indigenous Law, Governance, and Political Thought in Colonial Worlds</w:t>
      </w:r>
    </w:p>
    <w:p w14:paraId="00000088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89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Aysha Pollnitz, Rice University</w:t>
      </w:r>
    </w:p>
    <w:p w14:paraId="0000008A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8B" w14:textId="77777777" w:rsidR="00A9654E" w:rsidRPr="009F0964" w:rsidRDefault="00B04C34">
      <w:pPr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Contours of Native Sovereignty in Sixteenth-Century New Spain — Amber Brian, University of Iowa</w:t>
      </w:r>
    </w:p>
    <w:p w14:paraId="0000008C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8D" w14:textId="77777777" w:rsidR="00A9654E" w:rsidRPr="009F0964" w:rsidRDefault="00B04C34">
      <w:pPr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‘There are also the </w:t>
      </w:r>
      <w:proofErr w:type="spellStart"/>
      <w:r w:rsidRPr="009F0964">
        <w:rPr>
          <w:sz w:val="24"/>
          <w:szCs w:val="24"/>
        </w:rPr>
        <w:t>Macehualtin</w:t>
      </w:r>
      <w:proofErr w:type="spellEnd"/>
      <w:r w:rsidRPr="009F0964">
        <w:rPr>
          <w:sz w:val="24"/>
          <w:szCs w:val="24"/>
        </w:rPr>
        <w:t>’: Nahua Political Thought in Sixteenth-Century New Spain — Aysha Pollnitz, Rice University</w:t>
      </w:r>
    </w:p>
    <w:p w14:paraId="0000008E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32D16E46" w14:textId="27804C26" w:rsidR="003D767B" w:rsidRPr="003D767B" w:rsidRDefault="00B04C34" w:rsidP="003D767B">
      <w:pPr>
        <w:numPr>
          <w:ilvl w:val="0"/>
          <w:numId w:val="25"/>
        </w:numPr>
        <w:spacing w:line="240" w:lineRule="auto"/>
        <w:rPr>
          <w:b/>
          <w:bCs/>
          <w:sz w:val="24"/>
          <w:szCs w:val="24"/>
        </w:rPr>
      </w:pPr>
      <w:r w:rsidRPr="003D767B">
        <w:rPr>
          <w:sz w:val="24"/>
          <w:szCs w:val="24"/>
        </w:rPr>
        <w:t xml:space="preserve">Bison Power Beyond Allotment: Water Rights and the Bison Range during “Reorganization,” “Termination,” and “Self-Determination,” 1930s-1960s — </w:t>
      </w:r>
      <w:r w:rsidRPr="003D767B">
        <w:rPr>
          <w:color w:val="222222"/>
          <w:sz w:val="24"/>
          <w:szCs w:val="24"/>
        </w:rPr>
        <w:t>Josias Agustin Mendez</w:t>
      </w:r>
      <w:r w:rsidRPr="003D767B">
        <w:rPr>
          <w:sz w:val="24"/>
          <w:szCs w:val="24"/>
        </w:rPr>
        <w:t>, Columbia Universi</w:t>
      </w:r>
      <w:r w:rsidR="003D767B" w:rsidRPr="003D767B">
        <w:rPr>
          <w:sz w:val="24"/>
          <w:szCs w:val="24"/>
        </w:rPr>
        <w:t>ty</w:t>
      </w:r>
    </w:p>
    <w:p w14:paraId="1BF7F4B1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3F43345F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103D2AC6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01EAC139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6B8B77B3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11DEC352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2714FE28" w14:textId="77777777" w:rsidR="003D767B" w:rsidRDefault="003D767B" w:rsidP="003D767B">
      <w:pPr>
        <w:spacing w:line="240" w:lineRule="auto"/>
        <w:rPr>
          <w:sz w:val="24"/>
          <w:szCs w:val="24"/>
        </w:rPr>
      </w:pPr>
    </w:p>
    <w:p w14:paraId="5EE3483C" w14:textId="6CF1B8CE" w:rsidR="003D767B" w:rsidRPr="003D767B" w:rsidRDefault="003D767B" w:rsidP="003D767B">
      <w:pPr>
        <w:spacing w:line="240" w:lineRule="auto"/>
        <w:rPr>
          <w:b/>
          <w:bCs/>
          <w:sz w:val="24"/>
          <w:szCs w:val="24"/>
        </w:rPr>
      </w:pPr>
      <w:r w:rsidRPr="003D767B">
        <w:rPr>
          <w:b/>
          <w:bCs/>
          <w:sz w:val="24"/>
          <w:szCs w:val="24"/>
        </w:rPr>
        <w:lastRenderedPageBreak/>
        <w:t>Room 2C/D — Session: Beyond a Framework of Resistance: Indigenous Making of Space and Knowledge Across Time</w:t>
      </w:r>
    </w:p>
    <w:p w14:paraId="40D42DBF" w14:textId="77777777" w:rsidR="003D767B" w:rsidRDefault="003D767B" w:rsidP="00887C64">
      <w:pPr>
        <w:spacing w:line="240" w:lineRule="auto"/>
        <w:rPr>
          <w:b/>
          <w:bCs/>
          <w:sz w:val="24"/>
          <w:szCs w:val="24"/>
        </w:rPr>
      </w:pPr>
    </w:p>
    <w:p w14:paraId="0639DAAA" w14:textId="104BA3B6" w:rsidR="00887C64" w:rsidRPr="009F0964" w:rsidRDefault="00887C64" w:rsidP="00887C6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Chloe Foor, University of Texas at Austin</w:t>
      </w:r>
    </w:p>
    <w:p w14:paraId="74866A9F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</w:p>
    <w:p w14:paraId="63B53ECF" w14:textId="77777777" w:rsidR="00887C64" w:rsidRPr="009F0964" w:rsidRDefault="00887C64" w:rsidP="00887C64">
      <w:pPr>
        <w:numPr>
          <w:ilvl w:val="0"/>
          <w:numId w:val="4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Commodifying the Cauca: Indigenous Labor and Resource Extraction across Altitudes in the Governance of </w:t>
      </w:r>
      <w:proofErr w:type="spellStart"/>
      <w:r w:rsidRPr="009F0964">
        <w:rPr>
          <w:sz w:val="24"/>
          <w:szCs w:val="24"/>
        </w:rPr>
        <w:t>Popayán</w:t>
      </w:r>
      <w:proofErr w:type="spellEnd"/>
      <w:r w:rsidRPr="009F0964">
        <w:rPr>
          <w:sz w:val="24"/>
          <w:szCs w:val="24"/>
        </w:rPr>
        <w:t xml:space="preserve"> — Chloe Foor, University of Texas at Austin</w:t>
      </w:r>
    </w:p>
    <w:p w14:paraId="3B377E84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5AFD5655" w14:textId="77777777" w:rsidR="00887C64" w:rsidRPr="009F0964" w:rsidRDefault="00887C64" w:rsidP="00887C64">
      <w:pPr>
        <w:numPr>
          <w:ilvl w:val="0"/>
          <w:numId w:val="4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Felling the Forest: Indigenous Labor and Knowledge in Timber Production in Colonial Eastern Amazonia — Márcia Cecília Flexa Freitas, University of Texas-Austin</w:t>
      </w:r>
    </w:p>
    <w:p w14:paraId="43E5E68D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65CA89BC" w14:textId="77777777" w:rsidR="00887C64" w:rsidRPr="009F0964" w:rsidRDefault="00887C64" w:rsidP="00887C64">
      <w:pPr>
        <w:numPr>
          <w:ilvl w:val="0"/>
          <w:numId w:val="4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“The observed of all observers”: Women and Surveillance in Standing Bear v. Crook — KJ LeFave, University of Oklahoma</w:t>
      </w:r>
    </w:p>
    <w:p w14:paraId="2612DB53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3C74B374" w14:textId="77777777" w:rsidR="00887C64" w:rsidRPr="009F0964" w:rsidRDefault="00887C64" w:rsidP="00887C64">
      <w:pPr>
        <w:numPr>
          <w:ilvl w:val="0"/>
          <w:numId w:val="4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Routes of Resistance: Yaqui Mobility and Borderlands Knowledge in the Sonoran Desert in the 1920s — Raquel </w:t>
      </w:r>
      <w:proofErr w:type="spellStart"/>
      <w:r w:rsidRPr="009F0964">
        <w:rPr>
          <w:sz w:val="24"/>
          <w:szCs w:val="24"/>
        </w:rPr>
        <w:t>Torua</w:t>
      </w:r>
      <w:proofErr w:type="spellEnd"/>
      <w:r w:rsidRPr="009F0964">
        <w:rPr>
          <w:sz w:val="24"/>
          <w:szCs w:val="24"/>
        </w:rPr>
        <w:t xml:space="preserve"> Padilla, University of Texas at Austin</w:t>
      </w:r>
    </w:p>
    <w:p w14:paraId="64153ABC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1D7B3715" w14:textId="77777777" w:rsidR="00887C64" w:rsidRPr="009F0964" w:rsidRDefault="00887C64" w:rsidP="00887C64">
      <w:pPr>
        <w:numPr>
          <w:ilvl w:val="0"/>
          <w:numId w:val="4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Recovering Sovereignty: Puerto Rico, Popular Music, and the World Stage — Amarilys Sánchez, University of Texas at Austin</w:t>
      </w:r>
    </w:p>
    <w:p w14:paraId="2AF587B3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  <w:bookmarkStart w:id="10" w:name="_2x7b23z77vdj" w:colFirst="0" w:colLast="0"/>
      <w:bookmarkEnd w:id="10"/>
    </w:p>
    <w:p w14:paraId="17DFC06B" w14:textId="6112F3CB" w:rsidR="00887C64" w:rsidRPr="009F0964" w:rsidRDefault="00887C64" w:rsidP="00887C64">
      <w:pPr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2E — Session: Native American Veterans Along Route 66</w:t>
      </w:r>
    </w:p>
    <w:p w14:paraId="7DE59944" w14:textId="77777777" w:rsidR="00887C64" w:rsidRPr="009F0964" w:rsidRDefault="00887C64" w:rsidP="00887C64">
      <w:pPr>
        <w:spacing w:line="240" w:lineRule="auto"/>
        <w:rPr>
          <w:b/>
          <w:bCs/>
          <w:sz w:val="24"/>
          <w:szCs w:val="24"/>
        </w:rPr>
      </w:pPr>
    </w:p>
    <w:p w14:paraId="6C35C215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William Meadows, Missouri State University</w:t>
      </w:r>
    </w:p>
    <w:p w14:paraId="65638D8C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</w:p>
    <w:p w14:paraId="373A1FAF" w14:textId="77777777" w:rsidR="00887C64" w:rsidRPr="009F0964" w:rsidRDefault="00887C64" w:rsidP="00887C64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Native American Iconography in US Armed Forces Insignia — William Meadows, Missouri State University</w:t>
      </w:r>
    </w:p>
    <w:p w14:paraId="4BDE3EA9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2816BB2E" w14:textId="77777777" w:rsidR="00887C64" w:rsidRPr="009F0964" w:rsidRDefault="00887C64" w:rsidP="00887C64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Warriors Across Waters: Kiowa Participation in the World Wars — Major Ronnie Beck, Ph.D., Oklahoma City Police Department</w:t>
      </w:r>
    </w:p>
    <w:p w14:paraId="0B1788C4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20E66B65" w14:textId="77777777" w:rsidR="00887C64" w:rsidRPr="009F0964" w:rsidRDefault="00887C64" w:rsidP="00887C64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Remembering the Red River War: Nineteenth-Century Kiowa Drawings as Historical Documents — Michael Jordan, Texas Tech University</w:t>
      </w:r>
    </w:p>
    <w:p w14:paraId="42B2D144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</w:p>
    <w:p w14:paraId="00000092" w14:textId="47E48BBE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</w:t>
      </w:r>
      <w:r w:rsidR="00887C64" w:rsidRPr="009F0964">
        <w:rPr>
          <w:b/>
          <w:bCs/>
          <w:sz w:val="24"/>
          <w:szCs w:val="24"/>
        </w:rPr>
        <w:t xml:space="preserve"> 2G</w:t>
      </w:r>
      <w:r w:rsidRPr="009F0964">
        <w:rPr>
          <w:b/>
          <w:bCs/>
          <w:sz w:val="24"/>
          <w:szCs w:val="24"/>
        </w:rPr>
        <w:t xml:space="preserve">— </w:t>
      </w:r>
      <w:r w:rsidR="00FE707A" w:rsidRPr="009F0964">
        <w:rPr>
          <w:b/>
          <w:bCs/>
          <w:sz w:val="24"/>
          <w:szCs w:val="24"/>
        </w:rPr>
        <w:t xml:space="preserve">Roundtable: </w:t>
      </w:r>
      <w:r w:rsidRPr="009F0964">
        <w:rPr>
          <w:b/>
          <w:bCs/>
          <w:sz w:val="24"/>
          <w:szCs w:val="24"/>
        </w:rPr>
        <w:t>The Future of Cherokee History: Emerging Scholars on Cherokee Epistemology, Relational Frameworks, and Intellectual Sovereignty</w:t>
      </w:r>
    </w:p>
    <w:p w14:paraId="00000093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94" w14:textId="1E4B8D88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Co-Chairs: </w:t>
      </w:r>
      <w:r w:rsidRPr="009F0964">
        <w:rPr>
          <w:sz w:val="24"/>
          <w:szCs w:val="24"/>
        </w:rPr>
        <w:t>Julie Reed</w:t>
      </w:r>
      <w:r w:rsidR="003E1DC8">
        <w:rPr>
          <w:sz w:val="24"/>
          <w:szCs w:val="24"/>
        </w:rPr>
        <w:t>, University of Oklahoma,</w:t>
      </w:r>
      <w:r w:rsidRPr="009F0964">
        <w:rPr>
          <w:sz w:val="24"/>
          <w:szCs w:val="24"/>
        </w:rPr>
        <w:t xml:space="preserve"> and Rose Stremlau, Davidson College</w:t>
      </w:r>
    </w:p>
    <w:p w14:paraId="00000095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96" w14:textId="77777777" w:rsidR="00A9654E" w:rsidRPr="009F0964" w:rsidRDefault="00B04C34">
      <w:pPr>
        <w:numPr>
          <w:ilvl w:val="0"/>
          <w:numId w:val="4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Danielle Culp, Senior Manager of Documentary Film Productions at Cherokee Film</w:t>
      </w:r>
    </w:p>
    <w:p w14:paraId="00000097" w14:textId="77777777" w:rsidR="00A9654E" w:rsidRPr="009F0964" w:rsidRDefault="00B04C34">
      <w:pPr>
        <w:numPr>
          <w:ilvl w:val="0"/>
          <w:numId w:val="4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Emily Magness, Williams College</w:t>
      </w:r>
    </w:p>
    <w:p w14:paraId="00000098" w14:textId="77777777" w:rsidR="00A9654E" w:rsidRPr="009F0964" w:rsidRDefault="00B04C34">
      <w:pPr>
        <w:numPr>
          <w:ilvl w:val="0"/>
          <w:numId w:val="4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Patricia Dawson, Mount Holyoke College</w:t>
      </w:r>
    </w:p>
    <w:p w14:paraId="00000099" w14:textId="77777777" w:rsidR="00A9654E" w:rsidRPr="009F0964" w:rsidRDefault="00B04C34">
      <w:pPr>
        <w:numPr>
          <w:ilvl w:val="0"/>
          <w:numId w:val="4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Constance Owl, University of Georgia</w:t>
      </w:r>
    </w:p>
    <w:p w14:paraId="0000009A" w14:textId="77777777" w:rsidR="00A9654E" w:rsidRPr="009F0964" w:rsidRDefault="00B04C34">
      <w:pPr>
        <w:numPr>
          <w:ilvl w:val="0"/>
          <w:numId w:val="4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Jacquelyn Sparks, Independent Scholar </w:t>
      </w:r>
    </w:p>
    <w:p w14:paraId="5D3CBE93" w14:textId="0CD29334" w:rsidR="00CF324B" w:rsidRPr="00CF324B" w:rsidRDefault="00CF324B" w:rsidP="00CF324B">
      <w:pPr>
        <w:tabs>
          <w:tab w:val="left" w:pos="514"/>
        </w:tabs>
        <w:spacing w:line="240" w:lineRule="auto"/>
        <w:jc w:val="both"/>
        <w:rPr>
          <w:b/>
          <w:bCs/>
          <w:sz w:val="28"/>
          <w:szCs w:val="28"/>
        </w:rPr>
      </w:pPr>
      <w:r w:rsidRPr="00CF324B">
        <w:rPr>
          <w:b/>
          <w:bCs/>
          <w:sz w:val="28"/>
          <w:szCs w:val="28"/>
        </w:rPr>
        <w:lastRenderedPageBreak/>
        <w:t>Coffee Break</w:t>
      </w:r>
    </w:p>
    <w:p w14:paraId="7579D4F7" w14:textId="5D017E01" w:rsidR="00CF324B" w:rsidRPr="00BA2A48" w:rsidRDefault="00CF324B" w:rsidP="00CF324B">
      <w:pPr>
        <w:tabs>
          <w:tab w:val="left" w:pos="514"/>
        </w:tabs>
        <w:spacing w:line="240" w:lineRule="auto"/>
        <w:jc w:val="both"/>
        <w:rPr>
          <w:sz w:val="28"/>
          <w:szCs w:val="28"/>
        </w:rPr>
      </w:pPr>
      <w:r w:rsidRPr="00BA2A48">
        <w:rPr>
          <w:sz w:val="28"/>
          <w:szCs w:val="28"/>
        </w:rPr>
        <w:t>10:00-10:30 AM</w:t>
      </w:r>
    </w:p>
    <w:p w14:paraId="4371E824" w14:textId="1C47D186" w:rsidR="00CF324B" w:rsidRPr="00BA2A48" w:rsidRDefault="00CF324B" w:rsidP="00CF324B">
      <w:pPr>
        <w:spacing w:line="240" w:lineRule="auto"/>
        <w:rPr>
          <w:sz w:val="28"/>
          <w:szCs w:val="28"/>
        </w:rPr>
      </w:pPr>
      <w:r w:rsidRPr="00BA2A48">
        <w:rPr>
          <w:sz w:val="28"/>
          <w:szCs w:val="28"/>
        </w:rPr>
        <w:t>Legacy Gallery</w:t>
      </w:r>
    </w:p>
    <w:p w14:paraId="47D5F08B" w14:textId="77777777" w:rsidR="00CF324B" w:rsidRDefault="00CF324B">
      <w:pPr>
        <w:spacing w:line="240" w:lineRule="auto"/>
      </w:pPr>
    </w:p>
    <w:p w14:paraId="31566437" w14:textId="6F2E14A5" w:rsidR="00BA2A48" w:rsidRPr="00951EDC" w:rsidRDefault="00BA2A48">
      <w:pPr>
        <w:spacing w:line="240" w:lineRule="auto"/>
        <w:rPr>
          <w:b/>
          <w:bCs/>
          <w:sz w:val="28"/>
          <w:szCs w:val="28"/>
        </w:rPr>
      </w:pPr>
      <w:r w:rsidRPr="00951EDC">
        <w:rPr>
          <w:b/>
          <w:bCs/>
          <w:sz w:val="28"/>
          <w:szCs w:val="28"/>
        </w:rPr>
        <w:t xml:space="preserve">Thursday Morning </w:t>
      </w:r>
      <w:r w:rsidR="00B15272" w:rsidRPr="00951EDC">
        <w:rPr>
          <w:b/>
          <w:bCs/>
          <w:sz w:val="28"/>
          <w:szCs w:val="28"/>
        </w:rPr>
        <w:t>Panels</w:t>
      </w:r>
      <w:r w:rsidRPr="00951EDC">
        <w:rPr>
          <w:b/>
          <w:bCs/>
          <w:sz w:val="28"/>
          <w:szCs w:val="28"/>
        </w:rPr>
        <w:t>, cont.</w:t>
      </w:r>
    </w:p>
    <w:p w14:paraId="6EE9F966" w14:textId="3A28753D" w:rsidR="00BA2A48" w:rsidRPr="00BA2A48" w:rsidRDefault="00BA2A48">
      <w:pPr>
        <w:spacing w:line="240" w:lineRule="auto"/>
      </w:pPr>
      <w:r w:rsidRPr="00BA2A48">
        <w:rPr>
          <w:sz w:val="28"/>
          <w:szCs w:val="28"/>
        </w:rPr>
        <w:t>10:15-11:45</w:t>
      </w:r>
    </w:p>
    <w:p w14:paraId="000000B9" w14:textId="77777777" w:rsidR="00A9654E" w:rsidRDefault="00A9654E">
      <w:pPr>
        <w:spacing w:line="240" w:lineRule="auto"/>
      </w:pPr>
    </w:p>
    <w:p w14:paraId="000000BA" w14:textId="2F1FA7A3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A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Forced Movement, War, and Indigenous Persistence</w:t>
      </w:r>
    </w:p>
    <w:p w14:paraId="000000BB" w14:textId="77777777" w:rsidR="00A9654E" w:rsidRPr="009F0964" w:rsidRDefault="00A9654E">
      <w:pPr>
        <w:spacing w:line="240" w:lineRule="auto"/>
        <w:rPr>
          <w:b/>
          <w:bCs/>
          <w:sz w:val="24"/>
          <w:szCs w:val="24"/>
        </w:rPr>
      </w:pPr>
    </w:p>
    <w:p w14:paraId="000000BC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Aubrey Lauersdorf, Florida State University</w:t>
      </w:r>
    </w:p>
    <w:p w14:paraId="000000BD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BE" w14:textId="77777777" w:rsidR="00A9654E" w:rsidRPr="009F0964" w:rsidRDefault="00B04C34">
      <w:pPr>
        <w:numPr>
          <w:ilvl w:val="0"/>
          <w:numId w:val="5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Transatlantic Mobilities and Indigenous Childhood in Nineteenth-Century Britain — Mairin Odle, University of Alabama</w:t>
      </w:r>
    </w:p>
    <w:p w14:paraId="000000BF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C0" w14:textId="77777777" w:rsidR="00A9654E" w:rsidRPr="009F0964" w:rsidRDefault="00B04C34">
      <w:pPr>
        <w:numPr>
          <w:ilvl w:val="0"/>
          <w:numId w:val="5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Forced and Unsanctioned Movement Among Indigenous Inhabitants of Eastern Yucatán, Mexico, During the Early Colonial Period — Maia Dedrick, Santa Clara University</w:t>
      </w:r>
    </w:p>
    <w:p w14:paraId="000000C1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C2" w14:textId="77777777" w:rsidR="00A9654E" w:rsidRPr="009F0964" w:rsidRDefault="00B04C34">
      <w:pPr>
        <w:numPr>
          <w:ilvl w:val="0"/>
          <w:numId w:val="50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Dematriation</w:t>
      </w:r>
      <w:proofErr w:type="spellEnd"/>
      <w:r w:rsidRPr="009F0964">
        <w:rPr>
          <w:sz w:val="24"/>
          <w:szCs w:val="24"/>
        </w:rPr>
        <w:t xml:space="preserve"> in </w:t>
      </w:r>
      <w:proofErr w:type="spellStart"/>
      <w:r w:rsidRPr="009F0964">
        <w:rPr>
          <w:sz w:val="24"/>
          <w:szCs w:val="24"/>
        </w:rPr>
        <w:t>Iroquoia</w:t>
      </w:r>
      <w:proofErr w:type="spellEnd"/>
      <w:r w:rsidRPr="009F0964">
        <w:rPr>
          <w:sz w:val="24"/>
          <w:szCs w:val="24"/>
        </w:rPr>
        <w:t>: Haudenosaunee Women During the Sullivan Campaign in 1779 — Joanne Jahnke-Wegner, University of Wisconsin-Eau Claire</w:t>
      </w:r>
    </w:p>
    <w:p w14:paraId="000000C3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C4" w14:textId="77777777" w:rsidR="00A9654E" w:rsidRPr="009F0964" w:rsidRDefault="00B04C34">
      <w:pPr>
        <w:numPr>
          <w:ilvl w:val="0"/>
          <w:numId w:val="5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After Apalachee: Queen Anne’s War &amp; Indigenous Persistence in Florida’s Big Bend — Aubrey Lauersdorf, Florida State University</w:t>
      </w:r>
    </w:p>
    <w:p w14:paraId="000000C5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C7" w14:textId="6C6ED97A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B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 xml:space="preserve">Sacred Texts, </w:t>
      </w:r>
      <w:proofErr w:type="spellStart"/>
      <w:r w:rsidRPr="009F0964">
        <w:rPr>
          <w:b/>
          <w:bCs/>
          <w:sz w:val="24"/>
          <w:szCs w:val="24"/>
        </w:rPr>
        <w:t>Catholicisms</w:t>
      </w:r>
      <w:proofErr w:type="spellEnd"/>
      <w:r w:rsidRPr="009F0964">
        <w:rPr>
          <w:b/>
          <w:bCs/>
          <w:sz w:val="24"/>
          <w:szCs w:val="24"/>
        </w:rPr>
        <w:t>, and Indigenous Religious Worlds</w:t>
      </w:r>
    </w:p>
    <w:p w14:paraId="000000C8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C9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Edward Polanco, Virginia Tech</w:t>
      </w:r>
      <w:r w:rsidRPr="009F0964">
        <w:rPr>
          <w:b/>
          <w:bCs/>
          <w:sz w:val="24"/>
          <w:szCs w:val="24"/>
        </w:rPr>
        <w:t xml:space="preserve"> </w:t>
      </w:r>
    </w:p>
    <w:p w14:paraId="000000CA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CB" w14:textId="77777777" w:rsidR="00A9654E" w:rsidRPr="009F0964" w:rsidRDefault="00B04C34">
      <w:pPr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“He has done much on behalf of all the souls that pertain to purgatory:” San Nicolás de Tolentino in a Central Guatemalan </w:t>
      </w:r>
      <w:proofErr w:type="spellStart"/>
      <w:r w:rsidRPr="009F0964">
        <w:rPr>
          <w:sz w:val="24"/>
          <w:szCs w:val="24"/>
        </w:rPr>
        <w:t>Nahuat</w:t>
      </w:r>
      <w:proofErr w:type="spellEnd"/>
      <w:r w:rsidRPr="009F0964">
        <w:rPr>
          <w:sz w:val="24"/>
          <w:szCs w:val="24"/>
        </w:rPr>
        <w:t xml:space="preserve"> Sermonary — Thomas Robins, University of Texas at Austin</w:t>
      </w:r>
    </w:p>
    <w:p w14:paraId="000000CC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CD" w14:textId="77777777" w:rsidR="00A9654E" w:rsidRPr="009F0964" w:rsidRDefault="00B04C34">
      <w:pPr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Spirit in the Pages: Material Encounters with the Bible in the </w:t>
      </w:r>
      <w:proofErr w:type="spellStart"/>
      <w:r w:rsidRPr="009F0964">
        <w:rPr>
          <w:sz w:val="24"/>
          <w:szCs w:val="24"/>
        </w:rPr>
        <w:t>Dawnland</w:t>
      </w:r>
      <w:proofErr w:type="spellEnd"/>
      <w:r w:rsidRPr="009F0964">
        <w:rPr>
          <w:sz w:val="24"/>
          <w:szCs w:val="24"/>
        </w:rPr>
        <w:t xml:space="preserve"> Praying Towns — Tyler E. Daniels, Florida State University</w:t>
      </w:r>
    </w:p>
    <w:p w14:paraId="000000CE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CF" w14:textId="77777777" w:rsidR="00A9654E" w:rsidRPr="009F0964" w:rsidRDefault="00B04C34">
      <w:pPr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More Nahua and Maya </w:t>
      </w:r>
      <w:proofErr w:type="spellStart"/>
      <w:r w:rsidRPr="009F0964">
        <w:rPr>
          <w:sz w:val="24"/>
          <w:szCs w:val="24"/>
        </w:rPr>
        <w:t>Catholicisms</w:t>
      </w:r>
      <w:proofErr w:type="spellEnd"/>
      <w:r w:rsidRPr="009F0964">
        <w:rPr>
          <w:sz w:val="24"/>
          <w:szCs w:val="24"/>
        </w:rPr>
        <w:t xml:space="preserve">: A Comparative Analysis of Nahuatl, K’iche’, and </w:t>
      </w:r>
      <w:proofErr w:type="spellStart"/>
      <w:r w:rsidRPr="009F0964">
        <w:rPr>
          <w:sz w:val="24"/>
          <w:szCs w:val="24"/>
        </w:rPr>
        <w:t>Kaqchikel</w:t>
      </w:r>
      <w:proofErr w:type="spellEnd"/>
      <w:r w:rsidRPr="009F0964">
        <w:rPr>
          <w:sz w:val="24"/>
          <w:szCs w:val="24"/>
        </w:rPr>
        <w:t>-language Ecclesiastical Texts — Travis Meyer, Pennsylvania State University</w:t>
      </w:r>
    </w:p>
    <w:p w14:paraId="000000D0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D1" w14:textId="77777777" w:rsidR="00A9654E" w:rsidRPr="009F0964" w:rsidRDefault="00B04C34">
      <w:pPr>
        <w:numPr>
          <w:ilvl w:val="0"/>
          <w:numId w:val="3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Cross-Roads of Knowledge: Local Epistemologies in the Chilam Balam of </w:t>
      </w:r>
      <w:proofErr w:type="spellStart"/>
      <w:r w:rsidRPr="009F0964">
        <w:rPr>
          <w:sz w:val="24"/>
          <w:szCs w:val="24"/>
        </w:rPr>
        <w:t>Tuzik</w:t>
      </w:r>
      <w:proofErr w:type="spellEnd"/>
      <w:r w:rsidRPr="009F0964">
        <w:rPr>
          <w:sz w:val="24"/>
          <w:szCs w:val="24"/>
        </w:rPr>
        <w:t xml:space="preserve"> — Mareike Sattler, Vanderbilt University; Bodil </w:t>
      </w:r>
      <w:proofErr w:type="spellStart"/>
      <w:r w:rsidRPr="009F0964">
        <w:rPr>
          <w:sz w:val="24"/>
          <w:szCs w:val="24"/>
        </w:rPr>
        <w:t>Liljefors</w:t>
      </w:r>
      <w:proofErr w:type="spellEnd"/>
      <w:r w:rsidRPr="009F0964">
        <w:rPr>
          <w:sz w:val="24"/>
          <w:szCs w:val="24"/>
        </w:rPr>
        <w:t xml:space="preserve"> Persson, Malmö University (Sweden); and Annette Kern, Universität Hamburg</w:t>
      </w:r>
    </w:p>
    <w:p w14:paraId="1E98309B" w14:textId="77777777" w:rsidR="00887C64" w:rsidRPr="009F0964" w:rsidRDefault="00887C64" w:rsidP="00887C64">
      <w:pPr>
        <w:spacing w:line="240" w:lineRule="auto"/>
        <w:rPr>
          <w:b/>
          <w:bCs/>
          <w:sz w:val="24"/>
          <w:szCs w:val="24"/>
        </w:rPr>
      </w:pPr>
    </w:p>
    <w:p w14:paraId="244A951E" w14:textId="77777777" w:rsidR="003E1DC8" w:rsidRDefault="003E1DC8" w:rsidP="00887C64">
      <w:pPr>
        <w:spacing w:line="240" w:lineRule="auto"/>
        <w:rPr>
          <w:b/>
          <w:bCs/>
          <w:sz w:val="24"/>
          <w:szCs w:val="24"/>
        </w:rPr>
      </w:pPr>
    </w:p>
    <w:p w14:paraId="5E2F211F" w14:textId="53815945" w:rsidR="00887C64" w:rsidRPr="009F0964" w:rsidRDefault="00887C64" w:rsidP="00887C6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lastRenderedPageBreak/>
        <w:t>Room 2C/D — Session: Ethnohistorical Methods Now and in the Future, I: Collaborative Methods</w:t>
      </w:r>
    </w:p>
    <w:p w14:paraId="511679A1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</w:p>
    <w:p w14:paraId="6644E762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Rose Stremlau, Davidson College</w:t>
      </w:r>
    </w:p>
    <w:p w14:paraId="7C6D88E5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</w:p>
    <w:p w14:paraId="1129A16B" w14:textId="77777777" w:rsidR="00887C64" w:rsidRPr="009F0964" w:rsidRDefault="00887C64" w:rsidP="00887C64">
      <w:pPr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Epistemic Justice and Two-Eyed Seeing: The Historical Recovery of </w:t>
      </w:r>
      <w:proofErr w:type="spellStart"/>
      <w:r w:rsidRPr="009F0964">
        <w:rPr>
          <w:sz w:val="24"/>
          <w:szCs w:val="24"/>
        </w:rPr>
        <w:t>Anisininew</w:t>
      </w:r>
      <w:proofErr w:type="spellEnd"/>
      <w:r w:rsidRPr="009F0964">
        <w:rPr>
          <w:sz w:val="24"/>
          <w:szCs w:val="24"/>
        </w:rPr>
        <w:t xml:space="preserve"> Documents — Patricia Harms, Brandon University</w:t>
      </w:r>
    </w:p>
    <w:p w14:paraId="052252D4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10D03109" w14:textId="77777777" w:rsidR="00887C64" w:rsidRPr="009F0964" w:rsidRDefault="00887C64" w:rsidP="00887C64">
      <w:pPr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 Historian as Ethnographer: Living Archives and Collaborative Research — Oscar Aponte, Villanova University</w:t>
      </w:r>
    </w:p>
    <w:p w14:paraId="1DF5EB95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7E5B6747" w14:textId="77777777" w:rsidR="00887C64" w:rsidRPr="009F0964" w:rsidRDefault="00887C64" w:rsidP="00887C64">
      <w:pPr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Making </w:t>
      </w:r>
      <w:proofErr w:type="spellStart"/>
      <w:r w:rsidRPr="009F0964">
        <w:rPr>
          <w:sz w:val="24"/>
          <w:szCs w:val="24"/>
        </w:rPr>
        <w:t>Rematriation</w:t>
      </w:r>
      <w:proofErr w:type="spellEnd"/>
      <w:r w:rsidRPr="009F0964">
        <w:rPr>
          <w:sz w:val="24"/>
          <w:szCs w:val="24"/>
        </w:rPr>
        <w:t xml:space="preserve"> an Everyday Practice: Uplifting Indigenous Women’s Voices across Turtle Island — Michelle Schenandoah, JD, </w:t>
      </w:r>
      <w:proofErr w:type="spellStart"/>
      <w:r w:rsidRPr="009F0964">
        <w:rPr>
          <w:sz w:val="24"/>
          <w:szCs w:val="24"/>
        </w:rPr>
        <w:t>Onʌyota</w:t>
      </w:r>
      <w:proofErr w:type="spellEnd"/>
      <w:proofErr w:type="gramStart"/>
      <w:r w:rsidRPr="009F0964">
        <w:rPr>
          <w:sz w:val="24"/>
          <w:szCs w:val="24"/>
        </w:rPr>
        <w:t>':aka</w:t>
      </w:r>
      <w:proofErr w:type="gramEnd"/>
      <w:r w:rsidRPr="009F0964">
        <w:rPr>
          <w:sz w:val="24"/>
          <w:szCs w:val="24"/>
        </w:rPr>
        <w:t xml:space="preserve"> (Oneida) Nation Wolf Clan, Haudenosaunee</w:t>
      </w:r>
    </w:p>
    <w:p w14:paraId="1395F8D2" w14:textId="77777777" w:rsidR="00887C64" w:rsidRPr="009F0964" w:rsidRDefault="00887C64" w:rsidP="00887C64">
      <w:pPr>
        <w:spacing w:line="240" w:lineRule="auto"/>
        <w:ind w:left="720"/>
        <w:rPr>
          <w:sz w:val="24"/>
          <w:szCs w:val="24"/>
        </w:rPr>
      </w:pPr>
    </w:p>
    <w:p w14:paraId="7B7744A9" w14:textId="77777777" w:rsidR="00887C64" w:rsidRPr="009F0964" w:rsidRDefault="00887C64" w:rsidP="00887C64">
      <w:pPr>
        <w:numPr>
          <w:ilvl w:val="0"/>
          <w:numId w:val="2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Repatriating Indigenous History from Ethnography, Fieldnotes, Folklore, and Oral Narratives: The </w:t>
      </w:r>
      <w:proofErr w:type="spellStart"/>
      <w:r w:rsidRPr="009F0964">
        <w:rPr>
          <w:sz w:val="24"/>
          <w:szCs w:val="24"/>
        </w:rPr>
        <w:t>Q’anjob’alan</w:t>
      </w:r>
      <w:proofErr w:type="spellEnd"/>
      <w:r w:rsidRPr="009F0964">
        <w:rPr>
          <w:sz w:val="24"/>
          <w:szCs w:val="24"/>
        </w:rPr>
        <w:t xml:space="preserve"> Maya Case — Stacey Schwartzkopf, Hendrix College</w:t>
      </w:r>
    </w:p>
    <w:p w14:paraId="29920653" w14:textId="77777777" w:rsidR="00887C64" w:rsidRPr="009F0964" w:rsidRDefault="00887C64" w:rsidP="00887C64">
      <w:pPr>
        <w:spacing w:line="240" w:lineRule="auto"/>
        <w:rPr>
          <w:sz w:val="24"/>
          <w:szCs w:val="24"/>
        </w:rPr>
      </w:pPr>
    </w:p>
    <w:p w14:paraId="000000D4" w14:textId="113BE330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2E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proofErr w:type="spellStart"/>
      <w:r w:rsidRPr="009F0964">
        <w:rPr>
          <w:b/>
          <w:bCs/>
          <w:sz w:val="24"/>
          <w:szCs w:val="24"/>
        </w:rPr>
        <w:t>Mvskoke</w:t>
      </w:r>
      <w:proofErr w:type="spellEnd"/>
      <w:r w:rsidRPr="009F0964">
        <w:rPr>
          <w:b/>
          <w:bCs/>
          <w:sz w:val="24"/>
          <w:szCs w:val="24"/>
        </w:rPr>
        <w:t xml:space="preserve"> Language in the Land, Archives, and Internet</w:t>
      </w:r>
    </w:p>
    <w:p w14:paraId="000000D5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D6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Keely Smith, Tulane University</w:t>
      </w:r>
    </w:p>
    <w:p w14:paraId="000000D7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D8" w14:textId="77777777" w:rsidR="00A9654E" w:rsidRPr="009F0964" w:rsidRDefault="00B04C34">
      <w:pPr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Contest for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Hearts and Minds: Expansion of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Language Literacy, 1867-1890 — Keely Smith, Tulane University</w:t>
      </w:r>
    </w:p>
    <w:p w14:paraId="000000D9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DA" w14:textId="77777777" w:rsidR="00A9654E" w:rsidRPr="009F0964" w:rsidRDefault="00B04C34">
      <w:pPr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Understanding the Interaction of the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Language within the Environments of Oklahoma and Pum </w:t>
      </w:r>
      <w:proofErr w:type="spellStart"/>
      <w:r w:rsidRPr="009F0964">
        <w:rPr>
          <w:sz w:val="24"/>
          <w:szCs w:val="24"/>
        </w:rPr>
        <w:t>Ēkvnv</w:t>
      </w:r>
      <w:proofErr w:type="spellEnd"/>
      <w:r w:rsidRPr="009F0964">
        <w:rPr>
          <w:sz w:val="24"/>
          <w:szCs w:val="24"/>
        </w:rPr>
        <w:t xml:space="preserve"> </w:t>
      </w:r>
      <w:proofErr w:type="spellStart"/>
      <w:r w:rsidRPr="009F0964">
        <w:rPr>
          <w:sz w:val="24"/>
          <w:szCs w:val="24"/>
        </w:rPr>
        <w:t>Tatē</w:t>
      </w:r>
      <w:proofErr w:type="spellEnd"/>
      <w:r w:rsidRPr="009F0964">
        <w:rPr>
          <w:sz w:val="24"/>
          <w:szCs w:val="24"/>
        </w:rPr>
        <w:t xml:space="preserve"> (Our Homeland) — Melanie A. Frye, University of Oklahoma</w:t>
      </w:r>
    </w:p>
    <w:p w14:paraId="000000DB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DC" w14:textId="77777777" w:rsidR="00A9654E" w:rsidRPr="009F0964" w:rsidRDefault="00B04C34">
      <w:pPr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Native-Determined Innovations in the Muscogee Writing System — Dani Katenkamp, Yale University</w:t>
      </w:r>
    </w:p>
    <w:p w14:paraId="000000DD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DE" w14:textId="77777777" w:rsidR="00A9654E" w:rsidRPr="009F0964" w:rsidRDefault="00B04C34">
      <w:pPr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Toward a Corpus of Historical and Contemporary Muscogee — Jack Martin, College of William and Mary</w:t>
      </w:r>
    </w:p>
    <w:p w14:paraId="000000E0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E1" w14:textId="33B753D4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2G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Reservations, Rivers and Roads: Indigenous Self-Determination Across Environments</w:t>
      </w:r>
    </w:p>
    <w:p w14:paraId="000000E2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E3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Doug Miller, Oklahoma State University</w:t>
      </w:r>
    </w:p>
    <w:p w14:paraId="000000E4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E5" w14:textId="77777777" w:rsidR="00A9654E" w:rsidRPr="009F0964" w:rsidRDefault="00B04C34">
      <w:pPr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“One could argue it is possibly an endangered ecosystem”: River Cane Ecology and Ethnobotany in the Cherokee Nation — Zachary Weston, University of Oklahoma</w:t>
      </w:r>
    </w:p>
    <w:p w14:paraId="000000E6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E7" w14:textId="77777777" w:rsidR="00A9654E" w:rsidRPr="009F0964" w:rsidRDefault="00B04C34">
      <w:pPr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lastRenderedPageBreak/>
        <w:t>“Jails They All Know Me”: Urbanization, Incarceration, and the Limits of Indigenous Mobility — Doug Miller, Oklahoma State University</w:t>
      </w:r>
    </w:p>
    <w:p w14:paraId="000000E8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E9" w14:textId="77777777" w:rsidR="00A9654E" w:rsidRPr="009F0964" w:rsidRDefault="00B04C34">
      <w:pPr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Fishing, Fowling or Fighting: Wabanaki Land Use and Colonial Conflicts, 1600-1780 — Camden Elliot, Auburn University</w:t>
      </w:r>
    </w:p>
    <w:p w14:paraId="000000EA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0EB" w14:textId="77777777" w:rsidR="00A9654E" w:rsidRPr="009F0964" w:rsidRDefault="00B04C34">
      <w:pPr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Native Economic Mobility Along the Red River: Timber Disputes on the Southern Plains, 1890-1900 — Zane Brown, University of Oklahoma</w:t>
      </w:r>
    </w:p>
    <w:p w14:paraId="000000EC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68404020" w14:textId="4D2A801D" w:rsidR="00413C27" w:rsidRPr="001858F7" w:rsidRDefault="00413C27" w:rsidP="001858F7">
      <w:pPr>
        <w:rPr>
          <w:b/>
          <w:bCs/>
          <w:sz w:val="28"/>
          <w:szCs w:val="28"/>
        </w:rPr>
      </w:pPr>
      <w:bookmarkStart w:id="11" w:name="_b7zqaqdz8mpl" w:colFirst="0" w:colLast="0"/>
      <w:bookmarkEnd w:id="11"/>
      <w:r w:rsidRPr="001858F7">
        <w:rPr>
          <w:b/>
          <w:bCs/>
          <w:sz w:val="28"/>
          <w:szCs w:val="28"/>
        </w:rPr>
        <w:t xml:space="preserve">Thursday Afternoon </w:t>
      </w:r>
      <w:r w:rsidR="001858F7">
        <w:rPr>
          <w:b/>
          <w:bCs/>
          <w:sz w:val="28"/>
          <w:szCs w:val="28"/>
        </w:rPr>
        <w:t>Panels</w:t>
      </w:r>
    </w:p>
    <w:p w14:paraId="000000FA" w14:textId="354821D9" w:rsidR="00A9654E" w:rsidRPr="00413C27" w:rsidRDefault="00413C27" w:rsidP="00413C27">
      <w:pPr>
        <w:rPr>
          <w:sz w:val="28"/>
          <w:szCs w:val="28"/>
        </w:rPr>
      </w:pPr>
      <w:r w:rsidRPr="00413C27">
        <w:rPr>
          <w:sz w:val="28"/>
          <w:szCs w:val="28"/>
        </w:rPr>
        <w:t>1:45-3:15 PM</w:t>
      </w:r>
    </w:p>
    <w:p w14:paraId="000000F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FC" w14:textId="589696FA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A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Cultural Circulation, Indigenous Economies, and Mobile Expression</w:t>
      </w:r>
    </w:p>
    <w:p w14:paraId="000000FD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0FE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Adam King, University of South Carolina</w:t>
      </w:r>
    </w:p>
    <w:p w14:paraId="000000FF" w14:textId="77777777" w:rsidR="00A9654E" w:rsidRPr="009F0964" w:rsidRDefault="00A9654E">
      <w:pPr>
        <w:spacing w:line="240" w:lineRule="auto"/>
        <w:rPr>
          <w:b/>
          <w:bCs/>
          <w:sz w:val="24"/>
          <w:szCs w:val="24"/>
          <w:highlight w:val="yellow"/>
        </w:rPr>
      </w:pPr>
    </w:p>
    <w:p w14:paraId="00000100" w14:textId="77777777" w:rsidR="00A9654E" w:rsidRPr="009F0964" w:rsidRDefault="00B04C34">
      <w:pPr>
        <w:numPr>
          <w:ilvl w:val="0"/>
          <w:numId w:val="1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Maya Entrepreneurship in Smallholder Ranching in Eighteenth-Century Yucatan, Mexico — Marilyn A. Masson and John F. </w:t>
      </w:r>
      <w:proofErr w:type="spellStart"/>
      <w:r w:rsidRPr="009F0964">
        <w:rPr>
          <w:sz w:val="24"/>
          <w:szCs w:val="24"/>
        </w:rPr>
        <w:t>Chuchiak</w:t>
      </w:r>
      <w:proofErr w:type="spellEnd"/>
      <w:r w:rsidRPr="009F0964">
        <w:rPr>
          <w:sz w:val="24"/>
          <w:szCs w:val="24"/>
        </w:rPr>
        <w:t xml:space="preserve"> IV, SUNY-Albany and Missouri State University</w:t>
      </w:r>
    </w:p>
    <w:p w14:paraId="00000101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02" w14:textId="77777777" w:rsidR="00A9654E" w:rsidRPr="009F0964" w:rsidRDefault="00B04C34">
      <w:pPr>
        <w:numPr>
          <w:ilvl w:val="0"/>
          <w:numId w:val="1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From Trading Posts to Facebook™ Posts: Changing Strategies in the Circulation of Navajo Peyote Arts — Daniel Swan, University of Oklahoma</w:t>
      </w:r>
    </w:p>
    <w:p w14:paraId="00000103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04" w14:textId="77777777" w:rsidR="00A9654E" w:rsidRPr="009F0964" w:rsidRDefault="00B04C34">
      <w:pPr>
        <w:numPr>
          <w:ilvl w:val="0"/>
          <w:numId w:val="1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Exploring Cacao Consumption at 12th Century Etowah — Adam King, University of South Carolina</w:t>
      </w:r>
    </w:p>
    <w:p w14:paraId="00000105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06" w14:textId="77777777" w:rsidR="00A9654E" w:rsidRPr="009F0964" w:rsidRDefault="00B04C34">
      <w:pPr>
        <w:numPr>
          <w:ilvl w:val="0"/>
          <w:numId w:val="1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Adapting Intellectual Property for the Protection of Mobile Indigenous Cultural Expression in “Modern Worlds” — Samson Oluwaseun Fapetu, Pennsylvania State University-Harrisburg</w:t>
      </w:r>
    </w:p>
    <w:p w14:paraId="00000108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09" w14:textId="242AD973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B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Kinship, Residency, and Belonging Across Changing Borders</w:t>
      </w:r>
    </w:p>
    <w:p w14:paraId="0000010A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0B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Michelle A. Lelièvre, College of William and Mary</w:t>
      </w:r>
    </w:p>
    <w:p w14:paraId="0000010C" w14:textId="77777777" w:rsidR="00A9654E" w:rsidRPr="009F0964" w:rsidRDefault="00A9654E">
      <w:pPr>
        <w:spacing w:line="240" w:lineRule="auto"/>
        <w:rPr>
          <w:b/>
          <w:bCs/>
          <w:sz w:val="24"/>
          <w:szCs w:val="24"/>
          <w:highlight w:val="yellow"/>
        </w:rPr>
      </w:pPr>
    </w:p>
    <w:p w14:paraId="0000010D" w14:textId="6A6BC493" w:rsidR="00A9654E" w:rsidRPr="009F0964" w:rsidRDefault="00B04C34">
      <w:pPr>
        <w:numPr>
          <w:ilvl w:val="0"/>
          <w:numId w:val="14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Myaamia</w:t>
      </w:r>
      <w:proofErr w:type="spellEnd"/>
      <w:r w:rsidRPr="009F0964">
        <w:rPr>
          <w:sz w:val="24"/>
          <w:szCs w:val="24"/>
        </w:rPr>
        <w:t xml:space="preserve"> Movement and </w:t>
      </w:r>
      <w:proofErr w:type="spellStart"/>
      <w:r w:rsidRPr="009F0964">
        <w:rPr>
          <w:sz w:val="24"/>
          <w:szCs w:val="24"/>
        </w:rPr>
        <w:t>Myaamia</w:t>
      </w:r>
      <w:proofErr w:type="spellEnd"/>
      <w:r w:rsidRPr="009F0964">
        <w:rPr>
          <w:sz w:val="24"/>
          <w:szCs w:val="24"/>
        </w:rPr>
        <w:t xml:space="preserve"> Being: Migration and Identity in the Lower Great Lakes</w:t>
      </w:r>
      <w:r w:rsidR="001D0918">
        <w:rPr>
          <w:sz w:val="24"/>
          <w:szCs w:val="24"/>
        </w:rPr>
        <w:t>,</w:t>
      </w:r>
      <w:r w:rsidRPr="009F0964">
        <w:rPr>
          <w:sz w:val="24"/>
          <w:szCs w:val="24"/>
        </w:rPr>
        <w:t xml:space="preserve"> ca. 1500-1650 — Tyler Tumblety, University of Iowa</w:t>
      </w:r>
    </w:p>
    <w:p w14:paraId="0000010E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0F" w14:textId="77777777" w:rsidR="00A9654E" w:rsidRPr="009F0964" w:rsidRDefault="00B04C34">
      <w:pPr>
        <w:numPr>
          <w:ilvl w:val="0"/>
          <w:numId w:val="1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Moving Out and Staying Put: Maryland’s Piscataway Community from the 17th Century to the Present — Kelsey Champagne, St. Mary’s College of Maryland</w:t>
      </w:r>
    </w:p>
    <w:p w14:paraId="00000110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11" w14:textId="77777777" w:rsidR="00A9654E" w:rsidRPr="009F0964" w:rsidRDefault="00B04C34">
      <w:pPr>
        <w:numPr>
          <w:ilvl w:val="0"/>
          <w:numId w:val="1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“No </w:t>
      </w:r>
      <w:proofErr w:type="spellStart"/>
      <w:r w:rsidRPr="009F0964">
        <w:rPr>
          <w:sz w:val="24"/>
          <w:szCs w:val="24"/>
        </w:rPr>
        <w:t>connexion</w:t>
      </w:r>
      <w:proofErr w:type="spellEnd"/>
      <w:r w:rsidRPr="009F0964">
        <w:rPr>
          <w:sz w:val="24"/>
          <w:szCs w:val="24"/>
        </w:rPr>
        <w:t xml:space="preserve"> between them and the Indians of the ceded Territory:” Residency, Kinship, and the Lyon Commission of 1839 — Michael Hughes, Western Washington University</w:t>
      </w:r>
    </w:p>
    <w:p w14:paraId="00000112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13" w14:textId="77777777" w:rsidR="00A9654E" w:rsidRPr="009F0964" w:rsidRDefault="00B04C34">
      <w:pPr>
        <w:numPr>
          <w:ilvl w:val="0"/>
          <w:numId w:val="1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lastRenderedPageBreak/>
        <w:t>His “Entire Life:” Unsettling the Death Certificate of Malti Pictou — Michelle A. Lelièvre, College of William and Mary</w:t>
      </w:r>
    </w:p>
    <w:p w14:paraId="00000115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16" w14:textId="18AF6A1A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2E</w:t>
      </w:r>
      <w:r w:rsidRPr="009F0964">
        <w:rPr>
          <w:b/>
          <w:bCs/>
          <w:sz w:val="24"/>
          <w:szCs w:val="24"/>
        </w:rPr>
        <w:t xml:space="preserve">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Indigenous Family Histories and Mobilities Across the Early Americas</w:t>
      </w:r>
    </w:p>
    <w:p w14:paraId="00000117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18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Josh Anthony, Rutgers Center for Historical Analysis</w:t>
      </w:r>
      <w:r w:rsidRPr="009F0964">
        <w:rPr>
          <w:b/>
          <w:bCs/>
          <w:sz w:val="24"/>
          <w:szCs w:val="24"/>
        </w:rPr>
        <w:t xml:space="preserve"> </w:t>
      </w:r>
    </w:p>
    <w:p w14:paraId="00000119" w14:textId="77777777" w:rsidR="00A9654E" w:rsidRPr="009F0964" w:rsidRDefault="00A9654E">
      <w:pPr>
        <w:spacing w:line="240" w:lineRule="auto"/>
        <w:rPr>
          <w:b/>
          <w:bCs/>
          <w:sz w:val="24"/>
          <w:szCs w:val="24"/>
          <w:highlight w:val="yellow"/>
        </w:rPr>
      </w:pPr>
    </w:p>
    <w:p w14:paraId="0000011A" w14:textId="77777777" w:rsidR="00A9654E" w:rsidRPr="009F0964" w:rsidRDefault="00B04C34">
      <w:pPr>
        <w:numPr>
          <w:ilvl w:val="0"/>
          <w:numId w:val="3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Murder in the Highlands: Disentangling Muisca Gender, Family, and Mobility Politics in Early-17th Century New Kingdom of Granada — Katherine Godfrey, University of the Fraser Valley</w:t>
      </w:r>
    </w:p>
    <w:p w14:paraId="0000011B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1C" w14:textId="77777777" w:rsidR="00A9654E" w:rsidRPr="009F0964" w:rsidRDefault="00B04C34">
      <w:pPr>
        <w:numPr>
          <w:ilvl w:val="0"/>
          <w:numId w:val="3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From Nahua Kings in Central Mexico to Frontier Colonists in Spanish Florida: A Family History of Marriage, Military Service, and Slavery — Josh Anthony and Andrés Grande, Rutgers Center for Historical Analysis and Independent Scholar</w:t>
      </w:r>
    </w:p>
    <w:p w14:paraId="0000011D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1E" w14:textId="77777777" w:rsidR="00A9654E" w:rsidRPr="009F0964" w:rsidRDefault="00B04C34">
      <w:pPr>
        <w:numPr>
          <w:ilvl w:val="0"/>
          <w:numId w:val="3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Captains and Kings: A History of the Killbucks, a Delaware Family — Henry Crouse, Independent Scholar</w:t>
      </w:r>
    </w:p>
    <w:p w14:paraId="4BED4859" w14:textId="77777777" w:rsidR="00192158" w:rsidRDefault="00192158">
      <w:pPr>
        <w:spacing w:line="240" w:lineRule="auto"/>
      </w:pPr>
    </w:p>
    <w:p w14:paraId="3A3F623D" w14:textId="77777777" w:rsidR="00BA2A48" w:rsidRDefault="001402BB">
      <w:pPr>
        <w:spacing w:line="240" w:lineRule="auto"/>
        <w:rPr>
          <w:b/>
          <w:bCs/>
        </w:rPr>
      </w:pPr>
      <w:r w:rsidRPr="00BA2A48">
        <w:rPr>
          <w:b/>
          <w:bCs/>
          <w:sz w:val="28"/>
          <w:szCs w:val="28"/>
        </w:rPr>
        <w:t>Coffee Break</w:t>
      </w:r>
    </w:p>
    <w:p w14:paraId="1A1C503F" w14:textId="77777777" w:rsidR="00BA2A48" w:rsidRPr="00BA2A48" w:rsidRDefault="00BA2A48">
      <w:pPr>
        <w:spacing w:line="240" w:lineRule="auto"/>
        <w:rPr>
          <w:sz w:val="28"/>
          <w:szCs w:val="28"/>
        </w:rPr>
      </w:pPr>
      <w:r w:rsidRPr="00BA2A48">
        <w:rPr>
          <w:sz w:val="28"/>
          <w:szCs w:val="28"/>
        </w:rPr>
        <w:t>3:15-4:15</w:t>
      </w:r>
    </w:p>
    <w:p w14:paraId="03622EB0" w14:textId="53CB59D1" w:rsidR="001402BB" w:rsidRDefault="001402BB">
      <w:pPr>
        <w:spacing w:line="240" w:lineRule="auto"/>
        <w:rPr>
          <w:sz w:val="28"/>
          <w:szCs w:val="28"/>
        </w:rPr>
      </w:pPr>
      <w:r w:rsidRPr="00BA2A48">
        <w:rPr>
          <w:sz w:val="28"/>
          <w:szCs w:val="28"/>
        </w:rPr>
        <w:t>Legacy Gallery</w:t>
      </w:r>
    </w:p>
    <w:p w14:paraId="6F85C717" w14:textId="77777777" w:rsidR="00A54CEE" w:rsidRDefault="00A54CEE">
      <w:pPr>
        <w:spacing w:line="240" w:lineRule="auto"/>
        <w:rPr>
          <w:sz w:val="28"/>
          <w:szCs w:val="28"/>
        </w:rPr>
      </w:pPr>
    </w:p>
    <w:p w14:paraId="375C6CF6" w14:textId="453452DC" w:rsidR="00BA2A48" w:rsidRPr="00BA2A48" w:rsidRDefault="009A63E1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BA2A48" w:rsidRPr="00BA2A48">
        <w:rPr>
          <w:b/>
          <w:bCs/>
          <w:sz w:val="28"/>
          <w:szCs w:val="28"/>
        </w:rPr>
        <w:t xml:space="preserve"> Afternoon </w:t>
      </w:r>
      <w:r w:rsidR="00B15272">
        <w:rPr>
          <w:b/>
          <w:bCs/>
          <w:sz w:val="28"/>
          <w:szCs w:val="28"/>
        </w:rPr>
        <w:t>Panels</w:t>
      </w:r>
      <w:r w:rsidR="00BA2A48" w:rsidRPr="00BA2A48">
        <w:rPr>
          <w:b/>
          <w:bCs/>
          <w:sz w:val="28"/>
          <w:szCs w:val="28"/>
        </w:rPr>
        <w:t>, cont.</w:t>
      </w:r>
    </w:p>
    <w:p w14:paraId="539A699C" w14:textId="41A7E423" w:rsidR="00BA2A48" w:rsidRPr="00BA2A48" w:rsidRDefault="00BA2A48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3:30-5:00 PM</w:t>
      </w:r>
    </w:p>
    <w:p w14:paraId="00000129" w14:textId="77777777" w:rsidR="00A9654E" w:rsidRDefault="00A9654E">
      <w:pPr>
        <w:spacing w:line="240" w:lineRule="auto"/>
      </w:pPr>
    </w:p>
    <w:p w14:paraId="0000012A" w14:textId="41639CFE" w:rsidR="00A9654E" w:rsidRPr="009F0964" w:rsidRDefault="00DB1008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</w:t>
      </w:r>
      <w:r w:rsidR="006366E1" w:rsidRPr="009F0964">
        <w:rPr>
          <w:b/>
          <w:bCs/>
          <w:sz w:val="24"/>
          <w:szCs w:val="24"/>
        </w:rPr>
        <w:t xml:space="preserve"> </w:t>
      </w:r>
      <w:r w:rsidR="00887C64" w:rsidRPr="009F0964">
        <w:rPr>
          <w:b/>
          <w:bCs/>
          <w:sz w:val="24"/>
          <w:szCs w:val="24"/>
        </w:rPr>
        <w:t>2</w:t>
      </w:r>
      <w:r w:rsidR="006366E1" w:rsidRPr="009F0964">
        <w:rPr>
          <w:b/>
          <w:bCs/>
          <w:sz w:val="24"/>
          <w:szCs w:val="24"/>
        </w:rPr>
        <w:t>C/D</w:t>
      </w:r>
      <w:r w:rsidRPr="009F0964">
        <w:rPr>
          <w:b/>
          <w:bCs/>
          <w:sz w:val="24"/>
          <w:szCs w:val="24"/>
        </w:rPr>
        <w:t xml:space="preserve"> -- Plenary Session, Unveiling A New Art Series by </w:t>
      </w:r>
      <w:proofErr w:type="spellStart"/>
      <w:r w:rsidRPr="009F0964">
        <w:rPr>
          <w:b/>
          <w:bCs/>
          <w:sz w:val="24"/>
          <w:szCs w:val="24"/>
        </w:rPr>
        <w:t>Mvskoke</w:t>
      </w:r>
      <w:proofErr w:type="spellEnd"/>
      <w:r w:rsidRPr="009F0964">
        <w:rPr>
          <w:b/>
          <w:bCs/>
          <w:sz w:val="24"/>
          <w:szCs w:val="24"/>
        </w:rPr>
        <w:t>, Seminole, and Miccosukee Artists: Visual Sovereignty and the Théodore de Bry Florida Engravings (1591)</w:t>
      </w:r>
    </w:p>
    <w:p w14:paraId="0000012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2C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Denise Bossy, University of North Florida</w:t>
      </w:r>
    </w:p>
    <w:p w14:paraId="0000012D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2E" w14:textId="77777777" w:rsidR="00A9654E" w:rsidRPr="009F0964" w:rsidRDefault="00B04C34">
      <w:pPr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Raelynn Butler, Secretary of Culture for the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(Muscogee) Nation</w:t>
      </w:r>
    </w:p>
    <w:p w14:paraId="0000012F" w14:textId="77777777" w:rsidR="00A9654E" w:rsidRPr="009F0964" w:rsidRDefault="00B04C34">
      <w:pPr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Bobby C. Martin, Artist,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Nation</w:t>
      </w:r>
    </w:p>
    <w:p w14:paraId="00000130" w14:textId="77777777" w:rsidR="00A9654E" w:rsidRPr="009F0964" w:rsidRDefault="00B04C34">
      <w:pPr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Jessi Sands, Artist,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Nation</w:t>
      </w:r>
    </w:p>
    <w:p w14:paraId="00000131" w14:textId="77777777" w:rsidR="00A9654E" w:rsidRPr="009F0964" w:rsidRDefault="00B04C34">
      <w:pPr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Chris Thompson, Seminole Nation</w:t>
      </w:r>
    </w:p>
    <w:p w14:paraId="22BC049E" w14:textId="11D90F17" w:rsidR="00141624" w:rsidRPr="009F0964" w:rsidRDefault="00B04C34" w:rsidP="00141624">
      <w:pPr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Jeremy Thompson, Seminole Nation</w:t>
      </w:r>
    </w:p>
    <w:p w14:paraId="73042919" w14:textId="629D8706" w:rsidR="00EA20C6" w:rsidRPr="009F0964" w:rsidRDefault="00EA20C6" w:rsidP="00B6093C">
      <w:pPr>
        <w:spacing w:line="240" w:lineRule="auto"/>
        <w:rPr>
          <w:sz w:val="24"/>
          <w:szCs w:val="24"/>
        </w:rPr>
      </w:pPr>
    </w:p>
    <w:p w14:paraId="71219D91" w14:textId="1D566DA0" w:rsidR="00B6093C" w:rsidRPr="00951EDC" w:rsidRDefault="00B6093C" w:rsidP="00B6093C">
      <w:pPr>
        <w:spacing w:line="240" w:lineRule="auto"/>
        <w:rPr>
          <w:i/>
          <w:iCs/>
          <w:sz w:val="24"/>
          <w:szCs w:val="24"/>
        </w:rPr>
      </w:pPr>
      <w:r w:rsidRPr="00951EDC">
        <w:rPr>
          <w:i/>
          <w:iCs/>
          <w:sz w:val="24"/>
          <w:szCs w:val="24"/>
        </w:rPr>
        <w:t>Wine and Cheese</w:t>
      </w:r>
      <w:r w:rsidR="00DB1008" w:rsidRPr="00951EDC">
        <w:rPr>
          <w:i/>
          <w:iCs/>
          <w:sz w:val="24"/>
          <w:szCs w:val="24"/>
        </w:rPr>
        <w:t xml:space="preserve"> </w:t>
      </w:r>
      <w:r w:rsidRPr="00951EDC">
        <w:rPr>
          <w:i/>
          <w:iCs/>
          <w:sz w:val="24"/>
          <w:szCs w:val="24"/>
        </w:rPr>
        <w:t xml:space="preserve">Reception to </w:t>
      </w:r>
      <w:r w:rsidR="00ED3E38" w:rsidRPr="00951EDC">
        <w:rPr>
          <w:i/>
          <w:iCs/>
          <w:sz w:val="24"/>
          <w:szCs w:val="24"/>
        </w:rPr>
        <w:t>f</w:t>
      </w:r>
      <w:r w:rsidRPr="00951EDC">
        <w:rPr>
          <w:i/>
          <w:iCs/>
          <w:sz w:val="24"/>
          <w:szCs w:val="24"/>
        </w:rPr>
        <w:t>ollow</w:t>
      </w:r>
      <w:r w:rsidR="00EA20C6" w:rsidRPr="00951EDC">
        <w:rPr>
          <w:i/>
          <w:iCs/>
          <w:sz w:val="24"/>
          <w:szCs w:val="24"/>
        </w:rPr>
        <w:t>,</w:t>
      </w:r>
      <w:r w:rsidRPr="00951EDC">
        <w:rPr>
          <w:i/>
          <w:iCs/>
          <w:sz w:val="24"/>
          <w:szCs w:val="24"/>
        </w:rPr>
        <w:t xml:space="preserve"> </w:t>
      </w:r>
      <w:r w:rsidR="00B87782" w:rsidRPr="00951EDC">
        <w:rPr>
          <w:i/>
          <w:iCs/>
          <w:sz w:val="24"/>
          <w:szCs w:val="24"/>
        </w:rPr>
        <w:t>5:</w:t>
      </w:r>
      <w:r w:rsidR="00421B07" w:rsidRPr="00951EDC">
        <w:rPr>
          <w:i/>
          <w:iCs/>
          <w:sz w:val="24"/>
          <w:szCs w:val="24"/>
        </w:rPr>
        <w:t>00-6:00</w:t>
      </w:r>
      <w:r w:rsidR="00EA20C6" w:rsidRPr="00951EDC">
        <w:rPr>
          <w:i/>
          <w:iCs/>
          <w:sz w:val="24"/>
          <w:szCs w:val="24"/>
        </w:rPr>
        <w:t xml:space="preserve"> PM</w:t>
      </w:r>
      <w:r w:rsidR="00ED3E38" w:rsidRPr="00951EDC">
        <w:rPr>
          <w:i/>
          <w:iCs/>
          <w:sz w:val="24"/>
          <w:szCs w:val="24"/>
        </w:rPr>
        <w:t>,</w:t>
      </w:r>
      <w:r w:rsidRPr="00951EDC">
        <w:rPr>
          <w:i/>
          <w:iCs/>
          <w:sz w:val="24"/>
          <w:szCs w:val="24"/>
        </w:rPr>
        <w:t xml:space="preserve"> </w:t>
      </w:r>
      <w:r w:rsidR="00510EEC" w:rsidRPr="00951EDC">
        <w:rPr>
          <w:i/>
          <w:iCs/>
          <w:sz w:val="24"/>
          <w:szCs w:val="24"/>
        </w:rPr>
        <w:t xml:space="preserve">Legacy </w:t>
      </w:r>
      <w:r w:rsidR="006366E1" w:rsidRPr="00951EDC">
        <w:rPr>
          <w:i/>
          <w:iCs/>
          <w:sz w:val="24"/>
          <w:szCs w:val="24"/>
        </w:rPr>
        <w:t>Gallery</w:t>
      </w:r>
    </w:p>
    <w:p w14:paraId="12F04135" w14:textId="77777777" w:rsidR="00951EDC" w:rsidRDefault="00951EDC" w:rsidP="00B6093C">
      <w:pPr>
        <w:spacing w:line="240" w:lineRule="auto"/>
        <w:rPr>
          <w:sz w:val="24"/>
          <w:szCs w:val="24"/>
        </w:rPr>
      </w:pPr>
    </w:p>
    <w:p w14:paraId="43242C20" w14:textId="77777777" w:rsidR="00951EDC" w:rsidRDefault="00951EDC" w:rsidP="00B6093C">
      <w:pPr>
        <w:spacing w:line="240" w:lineRule="auto"/>
        <w:rPr>
          <w:sz w:val="24"/>
          <w:szCs w:val="24"/>
        </w:rPr>
      </w:pPr>
    </w:p>
    <w:p w14:paraId="5101ABB8" w14:textId="77777777" w:rsidR="00951EDC" w:rsidRDefault="00951EDC" w:rsidP="00B6093C">
      <w:pPr>
        <w:spacing w:line="240" w:lineRule="auto"/>
        <w:rPr>
          <w:sz w:val="24"/>
          <w:szCs w:val="24"/>
        </w:rPr>
      </w:pPr>
    </w:p>
    <w:p w14:paraId="62D9F0D7" w14:textId="77777777" w:rsidR="00951EDC" w:rsidRDefault="00951EDC" w:rsidP="00B6093C">
      <w:pPr>
        <w:spacing w:line="240" w:lineRule="auto"/>
        <w:rPr>
          <w:sz w:val="24"/>
          <w:szCs w:val="24"/>
        </w:rPr>
      </w:pPr>
    </w:p>
    <w:p w14:paraId="4112B3AD" w14:textId="77777777" w:rsidR="00951EDC" w:rsidRPr="009F0964" w:rsidRDefault="00951EDC" w:rsidP="00B6093C">
      <w:pPr>
        <w:spacing w:line="240" w:lineRule="auto"/>
        <w:rPr>
          <w:sz w:val="24"/>
          <w:szCs w:val="24"/>
        </w:rPr>
      </w:pPr>
    </w:p>
    <w:p w14:paraId="4F7652A8" w14:textId="77777777" w:rsidR="00B15272" w:rsidRDefault="00B15272" w:rsidP="00EA20C6">
      <w:pPr>
        <w:spacing w:line="240" w:lineRule="auto"/>
      </w:pPr>
    </w:p>
    <w:p w14:paraId="3CF66582" w14:textId="77777777" w:rsidR="00EC0C89" w:rsidRDefault="00EC0C89" w:rsidP="001858F7">
      <w:pPr>
        <w:rPr>
          <w:b/>
          <w:bCs/>
          <w:color w:val="595959" w:themeColor="text1" w:themeTint="A6"/>
          <w:sz w:val="36"/>
          <w:szCs w:val="36"/>
        </w:rPr>
        <w:sectPr w:rsidR="00EC0C89" w:rsidSect="000C0916">
          <w:head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  <w:bookmarkStart w:id="12" w:name="_mbn1qi7rxxdy" w:colFirst="0" w:colLast="0"/>
      <w:bookmarkEnd w:id="12"/>
    </w:p>
    <w:p w14:paraId="00000134" w14:textId="5AD2E8B8" w:rsidR="00A9654E" w:rsidRPr="00951EDC" w:rsidRDefault="0029051C" w:rsidP="001858F7">
      <w:pPr>
        <w:rPr>
          <w:b/>
          <w:bCs/>
          <w:color w:val="808080" w:themeColor="background1" w:themeShade="80"/>
          <w:sz w:val="36"/>
          <w:szCs w:val="36"/>
        </w:rPr>
      </w:pPr>
      <w:r w:rsidRPr="00B07CC0">
        <w:rPr>
          <w:b/>
          <w:bCs/>
          <w:color w:val="595959" w:themeColor="text1" w:themeTint="A6"/>
          <w:sz w:val="36"/>
          <w:szCs w:val="36"/>
        </w:rPr>
        <w:lastRenderedPageBreak/>
        <w:t>FRIDAY, OCTOBER 9</w:t>
      </w:r>
    </w:p>
    <w:p w14:paraId="19FFDE3C" w14:textId="77777777" w:rsidR="0029051C" w:rsidRPr="0029051C" w:rsidRDefault="0029051C" w:rsidP="0029051C"/>
    <w:p w14:paraId="6B5E2938" w14:textId="2BAA1EB4" w:rsidR="0029051C" w:rsidRDefault="0029051C" w:rsidP="0029051C">
      <w:pPr>
        <w:rPr>
          <w:b/>
          <w:bCs/>
          <w:sz w:val="28"/>
          <w:szCs w:val="28"/>
        </w:rPr>
      </w:pPr>
      <w:r w:rsidRPr="00413C27">
        <w:rPr>
          <w:b/>
          <w:bCs/>
          <w:sz w:val="28"/>
          <w:szCs w:val="28"/>
        </w:rPr>
        <w:t>Registration</w:t>
      </w:r>
    </w:p>
    <w:p w14:paraId="16604966" w14:textId="0F9A1840" w:rsidR="0029051C" w:rsidRDefault="0029051C" w:rsidP="0029051C">
      <w:pPr>
        <w:rPr>
          <w:sz w:val="28"/>
          <w:szCs w:val="28"/>
        </w:rPr>
      </w:pPr>
      <w:r w:rsidRPr="00413C27">
        <w:rPr>
          <w:sz w:val="28"/>
          <w:szCs w:val="28"/>
        </w:rPr>
        <w:t>7:30 AM-5:00 PM</w:t>
      </w:r>
    </w:p>
    <w:p w14:paraId="330F59D2" w14:textId="1931EEFD" w:rsidR="009A63E1" w:rsidRPr="00413C27" w:rsidRDefault="009A63E1" w:rsidP="0029051C">
      <w:pPr>
        <w:rPr>
          <w:b/>
          <w:bCs/>
          <w:sz w:val="28"/>
          <w:szCs w:val="28"/>
        </w:rPr>
      </w:pPr>
      <w:r>
        <w:rPr>
          <w:sz w:val="28"/>
          <w:szCs w:val="28"/>
        </w:rPr>
        <w:t>Legacy Gallery</w:t>
      </w:r>
    </w:p>
    <w:p w14:paraId="06EC91DE" w14:textId="77777777" w:rsidR="0029051C" w:rsidRDefault="0029051C" w:rsidP="0029051C">
      <w:pPr>
        <w:rPr>
          <w:b/>
          <w:bCs/>
        </w:rPr>
      </w:pPr>
    </w:p>
    <w:p w14:paraId="3CA4B3E3" w14:textId="6AA44318" w:rsidR="0029051C" w:rsidRPr="00413C27" w:rsidRDefault="0029051C" w:rsidP="0029051C">
      <w:pPr>
        <w:rPr>
          <w:b/>
          <w:bCs/>
          <w:sz w:val="28"/>
          <w:szCs w:val="28"/>
        </w:rPr>
      </w:pPr>
      <w:r w:rsidRPr="00413C27">
        <w:rPr>
          <w:b/>
          <w:bCs/>
          <w:sz w:val="28"/>
          <w:szCs w:val="28"/>
        </w:rPr>
        <w:t>Book Exhibit</w:t>
      </w:r>
    </w:p>
    <w:p w14:paraId="1595D4D3" w14:textId="25A9E180" w:rsidR="0029051C" w:rsidRDefault="0029051C" w:rsidP="0029051C">
      <w:pPr>
        <w:rPr>
          <w:sz w:val="28"/>
          <w:szCs w:val="28"/>
        </w:rPr>
      </w:pPr>
      <w:r w:rsidRPr="00991BF5">
        <w:rPr>
          <w:sz w:val="28"/>
          <w:szCs w:val="28"/>
        </w:rPr>
        <w:t>8:00 AM-5:00 PM</w:t>
      </w:r>
    </w:p>
    <w:p w14:paraId="20135219" w14:textId="2D672FDF" w:rsidR="009A63E1" w:rsidRDefault="009A63E1" w:rsidP="0029051C">
      <w:pPr>
        <w:rPr>
          <w:sz w:val="28"/>
          <w:szCs w:val="28"/>
        </w:rPr>
      </w:pPr>
      <w:r>
        <w:rPr>
          <w:sz w:val="28"/>
          <w:szCs w:val="28"/>
        </w:rPr>
        <w:t>Legacy Hall</w:t>
      </w:r>
    </w:p>
    <w:p w14:paraId="58874642" w14:textId="77777777" w:rsidR="002E2A6B" w:rsidRDefault="002E2A6B" w:rsidP="0029051C">
      <w:pPr>
        <w:rPr>
          <w:sz w:val="28"/>
          <w:szCs w:val="28"/>
        </w:rPr>
      </w:pPr>
    </w:p>
    <w:p w14:paraId="0047A9F9" w14:textId="77777777" w:rsidR="002E2A6B" w:rsidRDefault="002E2A6B" w:rsidP="002E2A6B">
      <w:pPr>
        <w:rPr>
          <w:b/>
          <w:bCs/>
          <w:sz w:val="28"/>
          <w:szCs w:val="28"/>
        </w:rPr>
      </w:pPr>
      <w:r w:rsidRPr="002E2A6B">
        <w:rPr>
          <w:b/>
          <w:bCs/>
          <w:sz w:val="28"/>
          <w:szCs w:val="28"/>
        </w:rPr>
        <w:t>Morning Coffee</w:t>
      </w:r>
    </w:p>
    <w:p w14:paraId="58505826" w14:textId="77777777" w:rsidR="002E2A6B" w:rsidRPr="002E2A6B" w:rsidRDefault="002E2A6B" w:rsidP="002E2A6B">
      <w:pPr>
        <w:rPr>
          <w:sz w:val="28"/>
          <w:szCs w:val="28"/>
        </w:rPr>
      </w:pPr>
      <w:r w:rsidRPr="002E2A6B">
        <w:rPr>
          <w:sz w:val="28"/>
          <w:szCs w:val="28"/>
        </w:rPr>
        <w:t>8:00-9:00 AM</w:t>
      </w:r>
    </w:p>
    <w:p w14:paraId="1D528778" w14:textId="77777777" w:rsidR="002E2A6B" w:rsidRPr="002E2A6B" w:rsidRDefault="002E2A6B" w:rsidP="002E2A6B">
      <w:pPr>
        <w:rPr>
          <w:b/>
          <w:bCs/>
          <w:sz w:val="28"/>
          <w:szCs w:val="28"/>
        </w:rPr>
      </w:pPr>
      <w:r w:rsidRPr="002E2A6B">
        <w:rPr>
          <w:sz w:val="28"/>
          <w:szCs w:val="28"/>
        </w:rPr>
        <w:t>Legacy Gallery</w:t>
      </w:r>
    </w:p>
    <w:p w14:paraId="30124F76" w14:textId="77777777" w:rsidR="0029051C" w:rsidRDefault="0029051C" w:rsidP="0029051C">
      <w:pPr>
        <w:rPr>
          <w:b/>
          <w:bCs/>
        </w:rPr>
      </w:pPr>
    </w:p>
    <w:p w14:paraId="1576AB09" w14:textId="7E7FB53D" w:rsidR="0029051C" w:rsidRDefault="0029051C" w:rsidP="0029051C">
      <w:pPr>
        <w:tabs>
          <w:tab w:val="left" w:pos="514"/>
        </w:tabs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Friday Morning </w:t>
      </w:r>
      <w:r w:rsidR="00B15272">
        <w:rPr>
          <w:b/>
          <w:bCs/>
          <w:sz w:val="28"/>
          <w:szCs w:val="28"/>
        </w:rPr>
        <w:t>Panels</w:t>
      </w:r>
    </w:p>
    <w:p w14:paraId="048C3378" w14:textId="5B6B9063" w:rsidR="0029051C" w:rsidRPr="00413C27" w:rsidRDefault="0029051C" w:rsidP="0029051C">
      <w:pPr>
        <w:tabs>
          <w:tab w:val="left" w:pos="514"/>
        </w:tabs>
        <w:spacing w:line="240" w:lineRule="auto"/>
        <w:jc w:val="both"/>
        <w:rPr>
          <w:sz w:val="28"/>
          <w:szCs w:val="28"/>
        </w:rPr>
      </w:pPr>
      <w:r w:rsidRPr="00413C27">
        <w:rPr>
          <w:sz w:val="28"/>
          <w:szCs w:val="28"/>
        </w:rPr>
        <w:t>8:30–10:00 AM</w:t>
      </w:r>
    </w:p>
    <w:p w14:paraId="192DEB09" w14:textId="77777777" w:rsidR="0029051C" w:rsidRPr="0029051C" w:rsidRDefault="0029051C" w:rsidP="0029051C"/>
    <w:p w14:paraId="00000139" w14:textId="258A8D33" w:rsidR="00A9654E" w:rsidRPr="009F0964" w:rsidRDefault="00B04C34" w:rsidP="00991BF5">
      <w:pPr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A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Strategic Mobility and Resistance</w:t>
      </w:r>
    </w:p>
    <w:p w14:paraId="045C24DD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0000013B" w14:textId="05FADF7B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Sarah Trabert, University of Oklahoma</w:t>
      </w:r>
    </w:p>
    <w:p w14:paraId="0000013C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3D" w14:textId="77777777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 Dual Strategy: Lowland Indigenous Marches as a Strategy to Transform the Bolivian State, 1990-2002 — Maya Slobin, University of North Carolina-Chapel Hill</w:t>
      </w:r>
    </w:p>
    <w:p w14:paraId="0000013E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3F" w14:textId="30BEEF90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Forced Resettlement Failures: Wichita Resistance and Allotment Realities — Sarah Trabert, University of Oklahoma</w:t>
      </w:r>
      <w:r w:rsidR="00DB1008" w:rsidRPr="009F0964">
        <w:rPr>
          <w:sz w:val="24"/>
          <w:szCs w:val="24"/>
        </w:rPr>
        <w:t>,</w:t>
      </w:r>
      <w:r w:rsidRPr="009F0964">
        <w:rPr>
          <w:sz w:val="24"/>
          <w:szCs w:val="24"/>
        </w:rPr>
        <w:t xml:space="preserve"> and Brandi Bethke, Oklahoma Archaeological Survey, University of Oklahoma</w:t>
      </w:r>
    </w:p>
    <w:p w14:paraId="00000140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41" w14:textId="77777777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Ethnographic Histories of Maya Migration, Allotment, and Cultural Transformation in Guatemala, 1870s-1940s — Stacey Schwartzkopf, Hendrix College</w:t>
      </w:r>
    </w:p>
    <w:p w14:paraId="0000015E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653B04ED" w14:textId="02A8ECF6" w:rsidR="00A32DD3" w:rsidRPr="009F0964" w:rsidRDefault="00A32DD3" w:rsidP="00A32DD3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 w:rsidR="001D0918">
        <w:rPr>
          <w:b/>
          <w:bCs/>
          <w:sz w:val="24"/>
          <w:szCs w:val="24"/>
        </w:rPr>
        <w:t>B</w:t>
      </w:r>
      <w:r w:rsidRPr="009F0964">
        <w:rPr>
          <w:b/>
          <w:bCs/>
          <w:sz w:val="24"/>
          <w:szCs w:val="24"/>
        </w:rPr>
        <w:t xml:space="preserve"> — Session: Indigenous Sacraments: Negotiating Catholic Ritual in the Viceroyalty of New Spain</w:t>
      </w:r>
    </w:p>
    <w:p w14:paraId="2438F5AE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3835D82C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Mark Christensen, Brigham Young University</w:t>
      </w:r>
    </w:p>
    <w:p w14:paraId="04B2E029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5D4E4601" w14:textId="77777777" w:rsidR="00A32DD3" w:rsidRPr="009F0964" w:rsidRDefault="00A32DD3" w:rsidP="00A32DD3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Baptism and Bureaucracy in Colonial Mesoamerica — Mallory E. Matsumoto, University of Texas at Austin</w:t>
      </w:r>
    </w:p>
    <w:p w14:paraId="1EE08EA6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27CD3A91" w14:textId="77777777" w:rsidR="00A32DD3" w:rsidRPr="009F0964" w:rsidRDefault="00A32DD3" w:rsidP="00A32DD3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lastRenderedPageBreak/>
        <w:t>Marriage, Mobility, and Indigenous Women’s Negotiation of Catholic Matrimony in Colonial New Spain — Rebeca Martínez-Tibbles, University of California, Los Angeles</w:t>
      </w:r>
    </w:p>
    <w:p w14:paraId="074C925D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1F97AA6A" w14:textId="77777777" w:rsidR="00A32DD3" w:rsidRPr="009F0964" w:rsidRDefault="00A32DD3" w:rsidP="00A32DD3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Nahuatlizing</w:t>
      </w:r>
      <w:proofErr w:type="spellEnd"/>
      <w:r w:rsidRPr="009F0964">
        <w:rPr>
          <w:sz w:val="24"/>
          <w:szCs w:val="24"/>
        </w:rPr>
        <w:t xml:space="preserve"> the Eucharist in JCB Codex </w:t>
      </w:r>
      <w:proofErr w:type="spellStart"/>
      <w:r w:rsidRPr="009F0964">
        <w:rPr>
          <w:sz w:val="24"/>
          <w:szCs w:val="24"/>
        </w:rPr>
        <w:t>Indorum</w:t>
      </w:r>
      <w:proofErr w:type="spellEnd"/>
      <w:r w:rsidRPr="009F0964">
        <w:rPr>
          <w:sz w:val="24"/>
          <w:szCs w:val="24"/>
        </w:rPr>
        <w:t xml:space="preserve"> 7 — Chase Caldwell Smith, University of California, Los Angeles</w:t>
      </w:r>
    </w:p>
    <w:p w14:paraId="187179EE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545F55A2" w14:textId="77777777" w:rsidR="00A32DD3" w:rsidRDefault="00A32DD3" w:rsidP="00A32DD3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Confession, Mediation, and Indigenous Women’s Testimonies in Nueva Galicia — Ilianna Vásquez, Yale University</w:t>
      </w:r>
    </w:p>
    <w:p w14:paraId="2E6C4697" w14:textId="77777777" w:rsidR="001D0918" w:rsidRDefault="001D0918" w:rsidP="001D0918">
      <w:pPr>
        <w:spacing w:line="240" w:lineRule="auto"/>
        <w:rPr>
          <w:b/>
          <w:bCs/>
          <w:sz w:val="24"/>
          <w:szCs w:val="24"/>
        </w:rPr>
      </w:pPr>
    </w:p>
    <w:p w14:paraId="5D6A3FD0" w14:textId="6022B450" w:rsidR="001D0918" w:rsidRPr="009F0964" w:rsidRDefault="001D0918" w:rsidP="001D0918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>
        <w:rPr>
          <w:b/>
          <w:bCs/>
          <w:sz w:val="24"/>
          <w:szCs w:val="24"/>
        </w:rPr>
        <w:t>C/D</w:t>
      </w:r>
      <w:r w:rsidRPr="009F0964">
        <w:rPr>
          <w:b/>
          <w:bCs/>
          <w:sz w:val="24"/>
          <w:szCs w:val="24"/>
        </w:rPr>
        <w:t xml:space="preserve"> — Roundtable:</w:t>
      </w:r>
      <w:r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Writing Moves: Cherokee Language Persistence with Community-Based Ethnohistorical Methods</w:t>
      </w:r>
    </w:p>
    <w:p w14:paraId="501EE99A" w14:textId="77777777" w:rsidR="001D0918" w:rsidRPr="009F0964" w:rsidRDefault="001D0918" w:rsidP="001D0918">
      <w:pPr>
        <w:spacing w:line="240" w:lineRule="auto"/>
        <w:rPr>
          <w:sz w:val="24"/>
          <w:szCs w:val="24"/>
        </w:rPr>
      </w:pPr>
    </w:p>
    <w:p w14:paraId="4CF48705" w14:textId="77777777" w:rsidR="001D0918" w:rsidRPr="009F0964" w:rsidRDefault="001D0918" w:rsidP="001D0918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Ellen Cushman, Cherokee Nation and Northeastern University</w:t>
      </w:r>
    </w:p>
    <w:p w14:paraId="5BECAEFF" w14:textId="77777777" w:rsidR="001D0918" w:rsidRPr="009F0964" w:rsidRDefault="001D0918" w:rsidP="001D0918">
      <w:pPr>
        <w:spacing w:line="240" w:lineRule="auto"/>
        <w:rPr>
          <w:sz w:val="24"/>
          <w:szCs w:val="24"/>
        </w:rPr>
      </w:pPr>
    </w:p>
    <w:p w14:paraId="220240DC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Ellen Cushman, Cherokee Nation and Northeastern University</w:t>
      </w:r>
    </w:p>
    <w:p w14:paraId="4B7EF1B1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Sara Hopkins, Western Carolina University</w:t>
      </w:r>
    </w:p>
    <w:p w14:paraId="600AEEDD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Margaret Bender, Wake Forest University</w:t>
      </w:r>
    </w:p>
    <w:p w14:paraId="1E7A6CC7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Tom Belt, Cherokee Nation</w:t>
      </w:r>
    </w:p>
    <w:p w14:paraId="59ABD5A0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Louise “</w:t>
      </w:r>
      <w:proofErr w:type="spellStart"/>
      <w:r w:rsidRPr="009F0964">
        <w:rPr>
          <w:sz w:val="24"/>
          <w:szCs w:val="24"/>
        </w:rPr>
        <w:t>Yogisi</w:t>
      </w:r>
      <w:proofErr w:type="spellEnd"/>
      <w:r w:rsidRPr="009F0964">
        <w:rPr>
          <w:sz w:val="24"/>
          <w:szCs w:val="24"/>
        </w:rPr>
        <w:t>” Brown, Eastern Band of Cherokee Indians</w:t>
      </w:r>
    </w:p>
    <w:p w14:paraId="302F31F8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Ernestine Berry, United Keetoowah Band of Cherokee Indians</w:t>
      </w:r>
    </w:p>
    <w:p w14:paraId="1D9CBE94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Stuart Marshall, Western Carolina University</w:t>
      </w:r>
    </w:p>
    <w:p w14:paraId="2147F22F" w14:textId="77777777" w:rsidR="001D0918" w:rsidRPr="009F0964" w:rsidRDefault="001D0918" w:rsidP="001D0918">
      <w:pPr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Barnes Powell, Western Carolina University</w:t>
      </w:r>
    </w:p>
    <w:p w14:paraId="41C0CF7E" w14:textId="77777777" w:rsidR="001D0918" w:rsidRPr="009F0964" w:rsidRDefault="001D0918" w:rsidP="001D0918">
      <w:pPr>
        <w:spacing w:line="240" w:lineRule="auto"/>
        <w:rPr>
          <w:sz w:val="24"/>
          <w:szCs w:val="24"/>
        </w:rPr>
      </w:pPr>
    </w:p>
    <w:p w14:paraId="00000160" w14:textId="23FE16C5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="00363FDA">
        <w:rPr>
          <w:b/>
          <w:bCs/>
          <w:sz w:val="24"/>
          <w:szCs w:val="24"/>
        </w:rPr>
        <w:t>E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Beyond Borders: Transdisciplinary Engagements with Indigenous Agency in the U.S. and Mexico</w:t>
      </w:r>
    </w:p>
    <w:p w14:paraId="00000161" w14:textId="77777777" w:rsidR="00A9654E" w:rsidRPr="009F0964" w:rsidRDefault="00A9654E">
      <w:pPr>
        <w:spacing w:line="240" w:lineRule="auto"/>
        <w:rPr>
          <w:b/>
          <w:bCs/>
          <w:sz w:val="24"/>
          <w:szCs w:val="24"/>
        </w:rPr>
      </w:pPr>
    </w:p>
    <w:p w14:paraId="00000162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Sarah Hines, University of Oklahoma</w:t>
      </w:r>
    </w:p>
    <w:p w14:paraId="00000163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64" w14:textId="01C83424" w:rsidR="00A9654E" w:rsidRPr="009F0964" w:rsidRDefault="00B04C34">
      <w:pPr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Picturing Maize: Indigenous Kinship Networks from Mexico to California — Yve Chavez, University of Oklahoma</w:t>
      </w:r>
    </w:p>
    <w:p w14:paraId="00000165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66" w14:textId="77777777" w:rsidR="00A9654E" w:rsidRPr="009F0964" w:rsidRDefault="00B04C34">
      <w:pPr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“Who will transport the humble belongings of each person?”: The First Congregations of Central Mexico 1550-1570 — Rebecca Dufendach, King’s College</w:t>
      </w:r>
    </w:p>
    <w:p w14:paraId="00000167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68" w14:textId="77777777" w:rsidR="00A9654E" w:rsidRPr="009F0964" w:rsidRDefault="00B04C34">
      <w:pPr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Juan Pablo Morales Garza, Independent Scholar</w:t>
      </w:r>
    </w:p>
    <w:p w14:paraId="00000169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6A" w14:textId="77777777" w:rsidR="00A9654E" w:rsidRPr="009F0964" w:rsidRDefault="00B04C34">
      <w:pPr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Indigenous Oral Histories in the Borderlands: An Ethnographic Archival Analysis — Amanda Minks, University of Oklahoma</w:t>
      </w:r>
    </w:p>
    <w:p w14:paraId="0000016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171A5781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399EC6B2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04FDF8A3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6C262404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0000016D" w14:textId="1E382D14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lastRenderedPageBreak/>
        <w:t xml:space="preserve">Room </w:t>
      </w:r>
      <w:r w:rsidR="00887C64" w:rsidRPr="009F0964">
        <w:rPr>
          <w:b/>
          <w:bCs/>
          <w:sz w:val="24"/>
          <w:szCs w:val="24"/>
        </w:rPr>
        <w:t>2</w:t>
      </w:r>
      <w:r w:rsidR="00363FDA">
        <w:rPr>
          <w:b/>
          <w:bCs/>
          <w:sz w:val="24"/>
          <w:szCs w:val="24"/>
        </w:rPr>
        <w:t>G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Sovereignty, Surveillance, and the Technologies of Movement</w:t>
      </w:r>
    </w:p>
    <w:p w14:paraId="0000016E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6F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Justin Carroll, Indiana University-East</w:t>
      </w:r>
    </w:p>
    <w:p w14:paraId="00000170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71" w14:textId="77777777" w:rsidR="00A9654E" w:rsidRPr="009F0964" w:rsidRDefault="00B04C34">
      <w:pPr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 Indigenous Canoe’s Peculiar Challenge to American River Property Law, 1850-Present — John Kuhn, State University of New York-Binghamton</w:t>
      </w:r>
    </w:p>
    <w:p w14:paraId="00000172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73" w14:textId="77777777" w:rsidR="00A9654E" w:rsidRPr="009F0964" w:rsidRDefault="00B04C34">
      <w:pPr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Heliographs, Military Surveillance, and Apache Resistance in the 1886 Geronimo Campaign — Samuel Duwe, University of Oklahoma</w:t>
      </w:r>
    </w:p>
    <w:p w14:paraId="00000174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75" w14:textId="77777777" w:rsidR="00A9654E" w:rsidRPr="009F0964" w:rsidRDefault="00B04C34">
      <w:pPr>
        <w:numPr>
          <w:ilvl w:val="0"/>
          <w:numId w:val="1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Palimpsest of Paths: Indigenous Sovereignty, Conservationists, and Non-Human Infrastructure in National Parks — Josias Agustin Mendez, Columbia University</w:t>
      </w:r>
    </w:p>
    <w:p w14:paraId="380CCB2D" w14:textId="77777777" w:rsidR="00522221" w:rsidRPr="009F0964" w:rsidRDefault="00522221" w:rsidP="00991BF5">
      <w:pPr>
        <w:spacing w:line="240" w:lineRule="auto"/>
        <w:ind w:left="720"/>
        <w:rPr>
          <w:sz w:val="24"/>
          <w:szCs w:val="24"/>
        </w:rPr>
      </w:pPr>
    </w:p>
    <w:p w14:paraId="1067010B" w14:textId="0F2A9C34" w:rsidR="00522221" w:rsidRPr="009F0964" w:rsidRDefault="00522221" w:rsidP="00991BF5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F0964">
        <w:rPr>
          <w:sz w:val="24"/>
          <w:szCs w:val="24"/>
        </w:rPr>
        <w:t xml:space="preserve">Stone, Sweat, and Sovereignty: Colonial Roads, Indigenous Labor, and the Reinvention of the Visita Town of </w:t>
      </w:r>
      <w:proofErr w:type="spellStart"/>
      <w:r w:rsidRPr="009F0964">
        <w:rPr>
          <w:sz w:val="24"/>
          <w:szCs w:val="24"/>
        </w:rPr>
        <w:t>Hunactí</w:t>
      </w:r>
      <w:proofErr w:type="spellEnd"/>
      <w:r w:rsidRPr="009F0964">
        <w:rPr>
          <w:sz w:val="24"/>
          <w:szCs w:val="24"/>
        </w:rPr>
        <w:t xml:space="preserve"> in </w:t>
      </w:r>
      <w:r w:rsidR="00A32DD3" w:rsidRPr="009F0964">
        <w:rPr>
          <w:sz w:val="24"/>
          <w:szCs w:val="24"/>
        </w:rPr>
        <w:t>Sixteenth-Century Yucatán</w:t>
      </w:r>
      <w:r w:rsidRPr="009F0964">
        <w:rPr>
          <w:sz w:val="24"/>
          <w:szCs w:val="24"/>
        </w:rPr>
        <w:t xml:space="preserve"> — John F. </w:t>
      </w:r>
      <w:proofErr w:type="spellStart"/>
      <w:r w:rsidRPr="009F0964">
        <w:rPr>
          <w:sz w:val="24"/>
          <w:szCs w:val="24"/>
        </w:rPr>
        <w:t>Chuchiak</w:t>
      </w:r>
      <w:proofErr w:type="spellEnd"/>
      <w:r w:rsidRPr="009F0964">
        <w:rPr>
          <w:sz w:val="24"/>
          <w:szCs w:val="24"/>
        </w:rPr>
        <w:t xml:space="preserve"> IV, Missouri State University; Timothy S. Hare, Morehead State University; and Marilyn Masson, The University at Albany, SUNY</w:t>
      </w:r>
    </w:p>
    <w:p w14:paraId="612EE553" w14:textId="77777777" w:rsidR="009A63E1" w:rsidRPr="009F0964" w:rsidRDefault="009A63E1" w:rsidP="009A63E1">
      <w:pPr>
        <w:rPr>
          <w:sz w:val="24"/>
          <w:szCs w:val="24"/>
        </w:rPr>
      </w:pPr>
    </w:p>
    <w:p w14:paraId="7DAC0FD2" w14:textId="5769EB76" w:rsidR="009A63E1" w:rsidRDefault="009A63E1" w:rsidP="009A63E1">
      <w:pPr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>Coffee Break</w:t>
      </w:r>
    </w:p>
    <w:p w14:paraId="637C274C" w14:textId="6A45C845" w:rsidR="009A63E1" w:rsidRPr="009A63E1" w:rsidRDefault="009A63E1" w:rsidP="009A63E1">
      <w:pPr>
        <w:rPr>
          <w:sz w:val="28"/>
          <w:szCs w:val="28"/>
        </w:rPr>
      </w:pPr>
      <w:r w:rsidRPr="009A63E1">
        <w:rPr>
          <w:sz w:val="28"/>
          <w:szCs w:val="28"/>
        </w:rPr>
        <w:t>10:00-10:30</w:t>
      </w:r>
    </w:p>
    <w:p w14:paraId="17554716" w14:textId="098579E8" w:rsidR="009A63E1" w:rsidRDefault="009A63E1" w:rsidP="009A63E1">
      <w:pPr>
        <w:rPr>
          <w:sz w:val="28"/>
          <w:szCs w:val="28"/>
        </w:rPr>
      </w:pPr>
      <w:r w:rsidRPr="009A63E1">
        <w:rPr>
          <w:sz w:val="28"/>
          <w:szCs w:val="28"/>
        </w:rPr>
        <w:t>Legacy Gallery</w:t>
      </w:r>
    </w:p>
    <w:p w14:paraId="5401EB53" w14:textId="77777777" w:rsidR="009A63E1" w:rsidRDefault="009A63E1" w:rsidP="009A63E1">
      <w:pPr>
        <w:rPr>
          <w:sz w:val="28"/>
          <w:szCs w:val="28"/>
        </w:rPr>
      </w:pPr>
    </w:p>
    <w:p w14:paraId="48C1B725" w14:textId="5B44E62E" w:rsidR="009A63E1" w:rsidRPr="009A63E1" w:rsidRDefault="009A63E1" w:rsidP="009A63E1">
      <w:pPr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 xml:space="preserve">Friday Morning </w:t>
      </w:r>
      <w:r w:rsidR="00B15272">
        <w:rPr>
          <w:b/>
          <w:bCs/>
          <w:sz w:val="28"/>
          <w:szCs w:val="28"/>
        </w:rPr>
        <w:t>Panels</w:t>
      </w:r>
      <w:r w:rsidRPr="009A63E1">
        <w:rPr>
          <w:b/>
          <w:bCs/>
          <w:sz w:val="28"/>
          <w:szCs w:val="28"/>
        </w:rPr>
        <w:t>, cont.</w:t>
      </w:r>
      <w:bookmarkStart w:id="13" w:name="_r7wgvqqlasqo" w:colFirst="0" w:colLast="0"/>
      <w:bookmarkEnd w:id="13"/>
    </w:p>
    <w:p w14:paraId="00000178" w14:textId="30E64D60" w:rsidR="00A9654E" w:rsidRDefault="009A63E1" w:rsidP="009A63E1">
      <w:pPr>
        <w:rPr>
          <w:sz w:val="28"/>
          <w:szCs w:val="28"/>
        </w:rPr>
      </w:pPr>
      <w:r>
        <w:rPr>
          <w:sz w:val="28"/>
          <w:szCs w:val="28"/>
        </w:rPr>
        <w:t>10:15-11:45 AM</w:t>
      </w:r>
    </w:p>
    <w:p w14:paraId="60CCE49F" w14:textId="77777777" w:rsidR="00411841" w:rsidRDefault="00411841" w:rsidP="00411841">
      <w:pPr>
        <w:spacing w:line="240" w:lineRule="auto"/>
        <w:rPr>
          <w:b/>
          <w:bCs/>
          <w:sz w:val="24"/>
          <w:szCs w:val="24"/>
        </w:rPr>
      </w:pPr>
    </w:p>
    <w:p w14:paraId="10BBCFF2" w14:textId="721D1574" w:rsidR="00411841" w:rsidRPr="009F0964" w:rsidRDefault="00411841" w:rsidP="00411841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>
        <w:rPr>
          <w:b/>
          <w:bCs/>
          <w:sz w:val="24"/>
          <w:szCs w:val="24"/>
        </w:rPr>
        <w:t>A</w:t>
      </w:r>
      <w:r w:rsidRPr="009F0964">
        <w:rPr>
          <w:b/>
          <w:bCs/>
          <w:sz w:val="24"/>
          <w:szCs w:val="24"/>
        </w:rPr>
        <w:t xml:space="preserve"> — Roundtable:</w:t>
      </w:r>
      <w:r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Cultural Revitalization and Community Engagement along the Mother Road: Indigenous Perspectives</w:t>
      </w:r>
    </w:p>
    <w:p w14:paraId="1025284C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</w:p>
    <w:p w14:paraId="7C87939E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Stephen Warren, University of Iowa</w:t>
      </w:r>
    </w:p>
    <w:p w14:paraId="78371473" w14:textId="77777777" w:rsidR="00411841" w:rsidRPr="009F0964" w:rsidRDefault="00411841" w:rsidP="00411841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Discussant: </w:t>
      </w:r>
      <w:r w:rsidRPr="009F0964">
        <w:rPr>
          <w:sz w:val="24"/>
          <w:szCs w:val="24"/>
        </w:rPr>
        <w:t>John P. Bowes, Eastern Kentucky University</w:t>
      </w:r>
    </w:p>
    <w:p w14:paraId="741869F3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</w:p>
    <w:p w14:paraId="67A577F3" w14:textId="77777777" w:rsidR="00411841" w:rsidRPr="009F0964" w:rsidRDefault="00411841" w:rsidP="00411841">
      <w:pPr>
        <w:numPr>
          <w:ilvl w:val="0"/>
          <w:numId w:val="5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Glenna Wallace, Chief, Eastern Shawnee Tribe of Oklahoma</w:t>
      </w:r>
    </w:p>
    <w:p w14:paraId="51F79C0A" w14:textId="77777777" w:rsidR="00411841" w:rsidRPr="009F0964" w:rsidRDefault="00411841" w:rsidP="00411841">
      <w:pPr>
        <w:numPr>
          <w:ilvl w:val="0"/>
          <w:numId w:val="5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William Tarrant, Tribal Historic Preservation Officer, </w:t>
      </w:r>
      <w:proofErr w:type="gramStart"/>
      <w:r w:rsidRPr="009F0964">
        <w:rPr>
          <w:sz w:val="24"/>
          <w:szCs w:val="24"/>
        </w:rPr>
        <w:t>Seneca-Cayuga</w:t>
      </w:r>
      <w:proofErr w:type="gramEnd"/>
      <w:r w:rsidRPr="009F0964">
        <w:rPr>
          <w:sz w:val="24"/>
          <w:szCs w:val="24"/>
        </w:rPr>
        <w:t xml:space="preserve"> Nation</w:t>
      </w:r>
    </w:p>
    <w:p w14:paraId="232A01A7" w14:textId="77777777" w:rsidR="00411841" w:rsidRPr="009F0964" w:rsidRDefault="00411841" w:rsidP="00411841">
      <w:pPr>
        <w:numPr>
          <w:ilvl w:val="0"/>
          <w:numId w:val="5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Meghan Dorey and Nate Poyfair, Project Manager and Museum Manager, Miami Tribe of Oklahoma</w:t>
      </w:r>
    </w:p>
    <w:p w14:paraId="1D8E2B3A" w14:textId="77777777" w:rsidR="00411841" w:rsidRPr="009F0964" w:rsidRDefault="00411841" w:rsidP="00411841">
      <w:pPr>
        <w:numPr>
          <w:ilvl w:val="0"/>
          <w:numId w:val="5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Ben Barnes, Chief, Shawnee Tribe</w:t>
      </w:r>
    </w:p>
    <w:p w14:paraId="5A47E5B1" w14:textId="77777777" w:rsidR="009A63E1" w:rsidRDefault="009A63E1" w:rsidP="009A63E1"/>
    <w:p w14:paraId="06053480" w14:textId="77777777" w:rsidR="00411841" w:rsidRDefault="00411841" w:rsidP="009A63E1"/>
    <w:p w14:paraId="603F0FC7" w14:textId="77777777" w:rsidR="00951EDC" w:rsidRDefault="00951EDC" w:rsidP="00A32DD3">
      <w:pPr>
        <w:rPr>
          <w:b/>
          <w:bCs/>
          <w:sz w:val="24"/>
          <w:szCs w:val="24"/>
        </w:rPr>
      </w:pPr>
    </w:p>
    <w:p w14:paraId="20FABE27" w14:textId="77777777" w:rsidR="00951EDC" w:rsidRDefault="00951EDC" w:rsidP="00A32DD3">
      <w:pPr>
        <w:rPr>
          <w:b/>
          <w:bCs/>
          <w:sz w:val="24"/>
          <w:szCs w:val="24"/>
        </w:rPr>
      </w:pPr>
    </w:p>
    <w:p w14:paraId="7A524E73" w14:textId="77777777" w:rsidR="00951EDC" w:rsidRDefault="00951EDC" w:rsidP="00A32DD3">
      <w:pPr>
        <w:rPr>
          <w:b/>
          <w:bCs/>
          <w:sz w:val="24"/>
          <w:szCs w:val="24"/>
        </w:rPr>
      </w:pPr>
    </w:p>
    <w:p w14:paraId="71F71DFF" w14:textId="77777777" w:rsidR="00951EDC" w:rsidRDefault="00951EDC" w:rsidP="00A32DD3">
      <w:pPr>
        <w:rPr>
          <w:b/>
          <w:bCs/>
          <w:sz w:val="24"/>
          <w:szCs w:val="24"/>
        </w:rPr>
      </w:pPr>
    </w:p>
    <w:p w14:paraId="1FB1D6C2" w14:textId="429890C8" w:rsidR="00A32DD3" w:rsidRPr="009F0964" w:rsidRDefault="00A32DD3" w:rsidP="00A32DD3">
      <w:pPr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lastRenderedPageBreak/>
        <w:t>Room 2B — Roundtable:</w:t>
      </w:r>
      <w:r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More-than-Human Kinship in Abya Yala and Turtle Island</w:t>
      </w:r>
    </w:p>
    <w:p w14:paraId="0488A620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0959BE58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Dominique E. Polanco, Virginia Tech</w:t>
      </w:r>
    </w:p>
    <w:p w14:paraId="52E7E998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Discussant:</w:t>
      </w:r>
      <w:r w:rsidRPr="009F0964">
        <w:rPr>
          <w:sz w:val="24"/>
          <w:szCs w:val="24"/>
        </w:rPr>
        <w:t xml:space="preserve"> Angélica Afanador Pujol, Arizona State University</w:t>
      </w:r>
    </w:p>
    <w:p w14:paraId="25F94BD4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67DED529" w14:textId="77777777" w:rsidR="00A32DD3" w:rsidRPr="009F0964" w:rsidRDefault="00A32DD3" w:rsidP="00A32DD3">
      <w:pPr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Dominique E. Polanco, Virginia Tech</w:t>
      </w:r>
    </w:p>
    <w:p w14:paraId="6AA47B3B" w14:textId="77777777" w:rsidR="00A32DD3" w:rsidRPr="009F0964" w:rsidRDefault="00A32DD3" w:rsidP="00A32DD3">
      <w:pPr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Yve Chavez, University of Oklahoma</w:t>
      </w:r>
    </w:p>
    <w:p w14:paraId="43187182" w14:textId="77777777" w:rsidR="00A32DD3" w:rsidRPr="009F0964" w:rsidRDefault="00A32DD3" w:rsidP="00A32DD3">
      <w:pPr>
        <w:numPr>
          <w:ilvl w:val="0"/>
          <w:numId w:val="2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Anabel Galindo, Northern Arizona University</w:t>
      </w:r>
    </w:p>
    <w:p w14:paraId="1BC7515C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00000182" w14:textId="499F6212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2C/D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The Intra-Indigenous Worlds of the Native South: A Session ‘In Memoriam’ of Joshua S. Haynes</w:t>
      </w:r>
    </w:p>
    <w:p w14:paraId="00000183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84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Co-Chairs: </w:t>
      </w:r>
      <w:r w:rsidRPr="009F0964">
        <w:rPr>
          <w:sz w:val="24"/>
          <w:szCs w:val="24"/>
        </w:rPr>
        <w:t>Bryan C. Rindfleisch, Marquette University</w:t>
      </w:r>
      <w:r w:rsidRPr="009F0964">
        <w:rPr>
          <w:b/>
          <w:bCs/>
          <w:sz w:val="24"/>
          <w:szCs w:val="24"/>
        </w:rPr>
        <w:t xml:space="preserve"> </w:t>
      </w:r>
      <w:r w:rsidRPr="009F0964">
        <w:rPr>
          <w:sz w:val="24"/>
          <w:szCs w:val="24"/>
        </w:rPr>
        <w:t>and Robbie Ethridge, University of Mississippi</w:t>
      </w:r>
    </w:p>
    <w:p w14:paraId="00000185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Discussant:</w:t>
      </w:r>
      <w:r w:rsidRPr="009F0964">
        <w:rPr>
          <w:sz w:val="24"/>
          <w:szCs w:val="24"/>
        </w:rPr>
        <w:t xml:space="preserve"> Hannah Haynes, Massachusetts College of Liberal Arts</w:t>
      </w:r>
    </w:p>
    <w:p w14:paraId="00000186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87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88" w14:textId="77777777" w:rsidR="00A9654E" w:rsidRPr="009F0964" w:rsidRDefault="00B04C34">
      <w:pPr>
        <w:numPr>
          <w:ilvl w:val="0"/>
          <w:numId w:val="7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Chicaza's</w:t>
      </w:r>
      <w:proofErr w:type="spellEnd"/>
      <w:r w:rsidRPr="009F0964">
        <w:rPr>
          <w:sz w:val="24"/>
          <w:szCs w:val="24"/>
        </w:rPr>
        <w:t xml:space="preserve"> Political Economy Network in the Late Mississippian World — Robbie Ethridge, University of Mississippi</w:t>
      </w:r>
    </w:p>
    <w:p w14:paraId="00000189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8A" w14:textId="77777777" w:rsidR="00A9654E" w:rsidRPr="009F0964" w:rsidRDefault="00B04C34">
      <w:pPr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 Fanni Mingo Tchaas of the Choctaw: Intra-Indigenous Intimacy in the Eighteenth-Century Native South — Joshua S. Haynes, Sam Houston State University</w:t>
      </w:r>
    </w:p>
    <w:p w14:paraId="0000018B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8C" w14:textId="77777777" w:rsidR="00A9654E" w:rsidRPr="009F0964" w:rsidRDefault="00B04C34">
      <w:pPr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Contesting and Sharing Sacred Space: Spiritual Power and the Roots of Cherokee and </w:t>
      </w:r>
      <w:proofErr w:type="spellStart"/>
      <w:r w:rsidRPr="009F0964">
        <w:rPr>
          <w:sz w:val="24"/>
          <w:szCs w:val="24"/>
        </w:rPr>
        <w:t>Mvskokvlke</w:t>
      </w:r>
      <w:proofErr w:type="spellEnd"/>
      <w:r w:rsidRPr="009F0964">
        <w:rPr>
          <w:sz w:val="24"/>
          <w:szCs w:val="24"/>
        </w:rPr>
        <w:t xml:space="preserve"> Conflict, Cooperation, and Identity — Dixie Ray Haggard, Valdosta State University</w:t>
      </w:r>
    </w:p>
    <w:p w14:paraId="0000018D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8E" w14:textId="77777777" w:rsidR="00A9654E" w:rsidRPr="009F0964" w:rsidRDefault="00B04C34">
      <w:pPr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Tugaloo &amp; Coweta: The Intra-Indigenous Realities of </w:t>
      </w:r>
      <w:proofErr w:type="spellStart"/>
      <w:r w:rsidRPr="009F0964">
        <w:rPr>
          <w:sz w:val="24"/>
          <w:szCs w:val="24"/>
        </w:rPr>
        <w:t>Tsalagi</w:t>
      </w:r>
      <w:proofErr w:type="spellEnd"/>
      <w:r w:rsidRPr="009F0964">
        <w:rPr>
          <w:sz w:val="24"/>
          <w:szCs w:val="24"/>
        </w:rPr>
        <w:t xml:space="preserve"> (Cherokee) and </w:t>
      </w:r>
      <w:proofErr w:type="spellStart"/>
      <w:r w:rsidRPr="009F0964">
        <w:rPr>
          <w:sz w:val="24"/>
          <w:szCs w:val="24"/>
        </w:rPr>
        <w:t>Mvskoke</w:t>
      </w:r>
      <w:proofErr w:type="spellEnd"/>
      <w:r w:rsidRPr="009F0964">
        <w:rPr>
          <w:sz w:val="24"/>
          <w:szCs w:val="24"/>
        </w:rPr>
        <w:t xml:space="preserve"> (Muscogee-Creek) Life in the Eighteenth-Century — Bryan C. Rindfleisch, Marquette University</w:t>
      </w:r>
    </w:p>
    <w:p w14:paraId="0000018F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90" w14:textId="77777777" w:rsidR="00A9654E" w:rsidRPr="009F0964" w:rsidRDefault="00B04C34">
      <w:pPr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‘A Letter in our way of Language’: Wampum Belt Diplomacy in the Eighteenth- and Early Nineteenth-Century Native South” — Steven Peach, Tarleton State University</w:t>
      </w:r>
    </w:p>
    <w:p w14:paraId="00000191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92" w14:textId="77777777" w:rsidR="00A9654E" w:rsidRPr="009F0964" w:rsidRDefault="00B04C34">
      <w:pPr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An Indigenous Information Hub: </w:t>
      </w:r>
      <w:r w:rsidRPr="009F0964">
        <w:rPr>
          <w:i/>
          <w:iCs/>
          <w:sz w:val="24"/>
          <w:szCs w:val="24"/>
        </w:rPr>
        <w:t>The Cherokee Phoenix</w:t>
      </w:r>
      <w:r w:rsidRPr="009F0964">
        <w:rPr>
          <w:sz w:val="24"/>
          <w:szCs w:val="24"/>
        </w:rPr>
        <w:t xml:space="preserve"> and Intra-Tribal Communication Networks in the Native South — Jennifer McCutchen, University of St. Thomas</w:t>
      </w:r>
    </w:p>
    <w:p w14:paraId="0000019E" w14:textId="0B4B9D5B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 </w:t>
      </w:r>
    </w:p>
    <w:p w14:paraId="2496944D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6032EB05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6D5C3C1E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3F1D42E3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</w:p>
    <w:p w14:paraId="0000019F" w14:textId="067B3141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lastRenderedPageBreak/>
        <w:t xml:space="preserve">Room </w:t>
      </w:r>
      <w:r w:rsidR="00A32DD3" w:rsidRPr="009F0964">
        <w:rPr>
          <w:b/>
          <w:bCs/>
          <w:sz w:val="24"/>
          <w:szCs w:val="24"/>
        </w:rPr>
        <w:t>2E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>Roundtable:</w:t>
      </w:r>
      <w:r w:rsidR="00FE707A"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The Presbyterian School for Indian Girls: A “Modern,” Mobile Indigenous School</w:t>
      </w:r>
    </w:p>
    <w:p w14:paraId="000001A0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A1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Chair: Kristen T. Oertel, University of Tulsa</w:t>
      </w:r>
    </w:p>
    <w:p w14:paraId="000001A2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A3" w14:textId="77777777" w:rsidR="00A9654E" w:rsidRPr="009F0964" w:rsidRDefault="00B04C34">
      <w:pPr>
        <w:numPr>
          <w:ilvl w:val="0"/>
          <w:numId w:val="3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Kristen T. Oertel, University of Tulsa</w:t>
      </w:r>
    </w:p>
    <w:p w14:paraId="000001A4" w14:textId="77777777" w:rsidR="00A9654E" w:rsidRPr="009F0964" w:rsidRDefault="00B04C34">
      <w:pPr>
        <w:numPr>
          <w:ilvl w:val="0"/>
          <w:numId w:val="3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Kalu Amah, University of Tulsa</w:t>
      </w:r>
    </w:p>
    <w:p w14:paraId="000001A5" w14:textId="77777777" w:rsidR="00A9654E" w:rsidRPr="009F0964" w:rsidRDefault="00B04C34">
      <w:pPr>
        <w:numPr>
          <w:ilvl w:val="0"/>
          <w:numId w:val="3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Abby Ridley, University of Tulsa</w:t>
      </w:r>
    </w:p>
    <w:p w14:paraId="000001A6" w14:textId="77777777" w:rsidR="00A9654E" w:rsidRDefault="00B04C34">
      <w:pPr>
        <w:numPr>
          <w:ilvl w:val="0"/>
          <w:numId w:val="3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Hannah Ridley, University of Tulsa</w:t>
      </w:r>
    </w:p>
    <w:p w14:paraId="7B91F7B2" w14:textId="77777777" w:rsidR="00411841" w:rsidRDefault="00411841" w:rsidP="00411841">
      <w:pPr>
        <w:spacing w:line="240" w:lineRule="auto"/>
        <w:rPr>
          <w:sz w:val="24"/>
          <w:szCs w:val="24"/>
        </w:rPr>
      </w:pPr>
    </w:p>
    <w:p w14:paraId="05C80543" w14:textId="77777777" w:rsidR="00411841" w:rsidRPr="009F0964" w:rsidRDefault="00411841" w:rsidP="00411841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>
        <w:rPr>
          <w:b/>
          <w:bCs/>
          <w:sz w:val="24"/>
          <w:szCs w:val="24"/>
        </w:rPr>
        <w:t>G</w:t>
      </w:r>
      <w:r w:rsidRPr="009F0964">
        <w:rPr>
          <w:b/>
          <w:bCs/>
          <w:sz w:val="24"/>
          <w:szCs w:val="24"/>
        </w:rPr>
        <w:t xml:space="preserve"> — Session: Land, Law, Repatriation, and Sovereign Claims</w:t>
      </w:r>
    </w:p>
    <w:p w14:paraId="657E8AEB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</w:p>
    <w:p w14:paraId="42A44053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Greg O’Brien, University of North Carolina-Greensboro</w:t>
      </w:r>
    </w:p>
    <w:p w14:paraId="324479A8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</w:p>
    <w:p w14:paraId="07FC0324" w14:textId="77777777" w:rsidR="00411841" w:rsidRPr="009F0964" w:rsidRDefault="00411841" w:rsidP="00411841">
      <w:pPr>
        <w:numPr>
          <w:ilvl w:val="0"/>
          <w:numId w:val="3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“A Disastrous Situation for Archaeology”: Red Power, Reinterment, and Scientific Authority in California — Brett Jackson, Michigan State University and Smithsonian National Museum of the American Indian</w:t>
      </w:r>
    </w:p>
    <w:p w14:paraId="6A113F23" w14:textId="77777777" w:rsidR="00411841" w:rsidRPr="009F0964" w:rsidRDefault="00411841" w:rsidP="00411841">
      <w:pPr>
        <w:spacing w:line="240" w:lineRule="auto"/>
        <w:ind w:left="720"/>
        <w:rPr>
          <w:sz w:val="24"/>
          <w:szCs w:val="24"/>
        </w:rPr>
      </w:pPr>
    </w:p>
    <w:p w14:paraId="32B0115C" w14:textId="77777777" w:rsidR="00411841" w:rsidRPr="009F0964" w:rsidRDefault="00411841" w:rsidP="00411841">
      <w:pPr>
        <w:numPr>
          <w:ilvl w:val="0"/>
          <w:numId w:val="3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“He is abandoned, and entirely without kind and generous feelings for his family”: Gender, Property, and Allotment in the Divorce Records of the Choctaw Nation, 1865-1907 — Edward P. Green, University of Oklahoma</w:t>
      </w:r>
    </w:p>
    <w:p w14:paraId="2796C2A0" w14:textId="77777777" w:rsidR="00411841" w:rsidRPr="009F0964" w:rsidRDefault="00411841" w:rsidP="00411841">
      <w:pPr>
        <w:spacing w:line="240" w:lineRule="auto"/>
        <w:rPr>
          <w:sz w:val="24"/>
          <w:szCs w:val="24"/>
        </w:rPr>
      </w:pPr>
    </w:p>
    <w:p w14:paraId="7B7ECDBB" w14:textId="77777777" w:rsidR="009A63E1" w:rsidRPr="009A63E1" w:rsidRDefault="009A63E1" w:rsidP="009A63E1">
      <w:pPr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>Fieldtrip to Muskogee (Creek) Nation Council Oak Tree Park</w:t>
      </w:r>
    </w:p>
    <w:p w14:paraId="00850347" w14:textId="77777777" w:rsidR="009A63E1" w:rsidRPr="009A63E1" w:rsidRDefault="009A63E1" w:rsidP="009A63E1">
      <w:pPr>
        <w:rPr>
          <w:sz w:val="28"/>
          <w:szCs w:val="28"/>
        </w:rPr>
      </w:pPr>
      <w:r w:rsidRPr="009A63E1">
        <w:rPr>
          <w:sz w:val="28"/>
          <w:szCs w:val="28"/>
        </w:rPr>
        <w:t>12:30-2:30 PM</w:t>
      </w:r>
    </w:p>
    <w:p w14:paraId="2D5CFA2D" w14:textId="219B26B1" w:rsidR="00F618A1" w:rsidRPr="00222915" w:rsidRDefault="009A63E1" w:rsidP="00F618A1">
      <w:pPr>
        <w:pStyle w:val="Default"/>
        <w:rPr>
          <w:i/>
          <w:iCs/>
        </w:rPr>
      </w:pPr>
      <w:r w:rsidRPr="00222915">
        <w:rPr>
          <w:i/>
          <w:iCs/>
        </w:rPr>
        <w:t xml:space="preserve">Ticket holders only. Bus </w:t>
      </w:r>
      <w:r w:rsidR="00FD0E42" w:rsidRPr="00222915">
        <w:rPr>
          <w:i/>
          <w:iCs/>
        </w:rPr>
        <w:t>pickup at 12:30 PM</w:t>
      </w:r>
      <w:r w:rsidRPr="00222915">
        <w:rPr>
          <w:i/>
          <w:iCs/>
        </w:rPr>
        <w:t xml:space="preserve"> at Arvest Convention Center</w:t>
      </w:r>
      <w:r w:rsidR="00FD0E42" w:rsidRPr="00222915">
        <w:rPr>
          <w:i/>
          <w:iCs/>
        </w:rPr>
        <w:t>. For bus pickup</w:t>
      </w:r>
      <w:r w:rsidR="005A09C8" w:rsidRPr="00222915">
        <w:rPr>
          <w:i/>
          <w:iCs/>
        </w:rPr>
        <w:t>,</w:t>
      </w:r>
      <w:r w:rsidR="00FD0E42" w:rsidRPr="00222915">
        <w:rPr>
          <w:i/>
          <w:iCs/>
        </w:rPr>
        <w:t xml:space="preserve"> exit </w:t>
      </w:r>
      <w:r w:rsidR="005A09C8" w:rsidRPr="00222915">
        <w:rPr>
          <w:i/>
          <w:iCs/>
        </w:rPr>
        <w:t>from</w:t>
      </w:r>
      <w:r w:rsidR="00F618A1" w:rsidRPr="00222915">
        <w:rPr>
          <w:i/>
          <w:iCs/>
        </w:rPr>
        <w:t xml:space="preserve"> </w:t>
      </w:r>
      <w:r w:rsidR="00FD0E42" w:rsidRPr="00222915">
        <w:rPr>
          <w:i/>
          <w:iCs/>
        </w:rPr>
        <w:t xml:space="preserve">South entrance (entrance by skybridge), </w:t>
      </w:r>
      <w:r w:rsidR="005A09C8" w:rsidRPr="00222915">
        <w:rPr>
          <w:i/>
          <w:iCs/>
        </w:rPr>
        <w:t xml:space="preserve">go </w:t>
      </w:r>
      <w:r w:rsidR="00FD0E42" w:rsidRPr="00222915">
        <w:rPr>
          <w:i/>
          <w:iCs/>
        </w:rPr>
        <w:t xml:space="preserve">downstairs to ground level, </w:t>
      </w:r>
      <w:r w:rsidR="005A09C8" w:rsidRPr="00222915">
        <w:rPr>
          <w:i/>
          <w:iCs/>
        </w:rPr>
        <w:t xml:space="preserve">and the </w:t>
      </w:r>
      <w:r w:rsidR="00F618A1" w:rsidRPr="00222915">
        <w:rPr>
          <w:i/>
          <w:iCs/>
        </w:rPr>
        <w:t>bus lane</w:t>
      </w:r>
      <w:r w:rsidR="005A09C8" w:rsidRPr="00222915">
        <w:rPr>
          <w:i/>
          <w:iCs/>
        </w:rPr>
        <w:t xml:space="preserve"> is</w:t>
      </w:r>
      <w:r w:rsidR="00FD0E42" w:rsidRPr="00222915">
        <w:rPr>
          <w:i/>
          <w:iCs/>
        </w:rPr>
        <w:t xml:space="preserve"> to the right (see Convention Center map). Bus</w:t>
      </w:r>
      <w:r w:rsidRPr="00222915">
        <w:rPr>
          <w:i/>
          <w:iCs/>
        </w:rPr>
        <w:t xml:space="preserve"> returns </w:t>
      </w:r>
      <w:r w:rsidR="00FD0E42" w:rsidRPr="00222915">
        <w:rPr>
          <w:i/>
          <w:iCs/>
        </w:rPr>
        <w:t xml:space="preserve">to Arvest Center </w:t>
      </w:r>
      <w:r w:rsidRPr="00222915">
        <w:rPr>
          <w:i/>
          <w:iCs/>
        </w:rPr>
        <w:t>at 2:30.</w:t>
      </w:r>
    </w:p>
    <w:p w14:paraId="5F748986" w14:textId="609BC1C0" w:rsidR="00B6093C" w:rsidRDefault="00F618A1" w:rsidP="00951EDC">
      <w:r>
        <w:t xml:space="preserve"> </w:t>
      </w:r>
    </w:p>
    <w:p w14:paraId="50D3C55F" w14:textId="16C4AB89" w:rsidR="0029051C" w:rsidRPr="00BB10F5" w:rsidRDefault="0029051C" w:rsidP="00B6093C">
      <w:pPr>
        <w:spacing w:line="240" w:lineRule="auto"/>
        <w:rPr>
          <w:b/>
          <w:bCs/>
          <w:sz w:val="28"/>
          <w:szCs w:val="28"/>
        </w:rPr>
      </w:pPr>
      <w:r w:rsidRPr="00BB10F5">
        <w:rPr>
          <w:b/>
          <w:bCs/>
          <w:sz w:val="28"/>
          <w:szCs w:val="28"/>
        </w:rPr>
        <w:t xml:space="preserve">Friday Afternoon </w:t>
      </w:r>
      <w:r w:rsidR="00B15272">
        <w:rPr>
          <w:b/>
          <w:bCs/>
          <w:sz w:val="28"/>
          <w:szCs w:val="28"/>
        </w:rPr>
        <w:t>Panels</w:t>
      </w:r>
    </w:p>
    <w:p w14:paraId="000001B2" w14:textId="4106799B" w:rsidR="00A9654E" w:rsidRPr="00BB10F5" w:rsidRDefault="0029051C" w:rsidP="006B5735">
      <w:pPr>
        <w:spacing w:line="240" w:lineRule="auto"/>
        <w:rPr>
          <w:sz w:val="28"/>
          <w:szCs w:val="28"/>
        </w:rPr>
      </w:pPr>
      <w:r w:rsidRPr="00BB10F5">
        <w:rPr>
          <w:sz w:val="28"/>
          <w:szCs w:val="28"/>
        </w:rPr>
        <w:t>1:45-3:15 PM</w:t>
      </w:r>
      <w:bookmarkStart w:id="14" w:name="_h0eckzduqam2" w:colFirst="0" w:colLast="0"/>
      <w:bookmarkEnd w:id="14"/>
    </w:p>
    <w:p w14:paraId="000001B3" w14:textId="77777777" w:rsidR="00A9654E" w:rsidRDefault="00A9654E">
      <w:pPr>
        <w:spacing w:line="240" w:lineRule="auto"/>
      </w:pPr>
    </w:p>
    <w:p w14:paraId="000001B4" w14:textId="1895D106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A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Timucua Voices Across the Centuries: Language, Collaboration, and Indigenous Knowledge in Colonial Florida</w:t>
      </w:r>
    </w:p>
    <w:p w14:paraId="000001B5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B6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Denise Bossy, University of North Florida</w:t>
      </w:r>
    </w:p>
    <w:p w14:paraId="000001B7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B8" w14:textId="77777777" w:rsidR="00A9654E" w:rsidRPr="009F0964" w:rsidRDefault="00B04C34">
      <w:pPr>
        <w:numPr>
          <w:ilvl w:val="0"/>
          <w:numId w:val="2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Reading Native Languages in Colonial Sources — George Aaron Broadwell, University of Florida; and Alejandra Dubcovsky, University of California-Riverside</w:t>
      </w:r>
    </w:p>
    <w:p w14:paraId="000001B9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BA" w14:textId="47EB90CA" w:rsidR="00A9654E" w:rsidRPr="009F0964" w:rsidRDefault="00B04C34">
      <w:pPr>
        <w:numPr>
          <w:ilvl w:val="0"/>
          <w:numId w:val="2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Untangling Timucua Words </w:t>
      </w:r>
      <w:r w:rsidR="0071141D" w:rsidRPr="009F0964">
        <w:rPr>
          <w:sz w:val="24"/>
          <w:szCs w:val="24"/>
        </w:rPr>
        <w:t>and</w:t>
      </w:r>
      <w:r w:rsidRPr="009F0964">
        <w:rPr>
          <w:sz w:val="24"/>
          <w:szCs w:val="24"/>
        </w:rPr>
        <w:t xml:space="preserve"> Clauses: Intro to Grammar and Syntax — Doug Henning, Independent Scholar</w:t>
      </w:r>
    </w:p>
    <w:p w14:paraId="000001BB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BC" w14:textId="3307DF16" w:rsidR="00A9654E" w:rsidRPr="009F0964" w:rsidRDefault="00B04C34">
      <w:pPr>
        <w:numPr>
          <w:ilvl w:val="0"/>
          <w:numId w:val="2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Contemporary Conversations </w:t>
      </w:r>
      <w:r w:rsidR="0071141D" w:rsidRPr="009F0964">
        <w:rPr>
          <w:sz w:val="24"/>
          <w:szCs w:val="24"/>
        </w:rPr>
        <w:t>and</w:t>
      </w:r>
      <w:r w:rsidRPr="009F0964">
        <w:rPr>
          <w:sz w:val="24"/>
          <w:szCs w:val="24"/>
        </w:rPr>
        <w:t xml:space="preserve"> Consultations on Timucua </w:t>
      </w:r>
      <w:r w:rsidR="0071141D" w:rsidRPr="009F0964">
        <w:rPr>
          <w:sz w:val="24"/>
          <w:szCs w:val="24"/>
        </w:rPr>
        <w:t>C</w:t>
      </w:r>
      <w:r w:rsidRPr="009F0964">
        <w:rPr>
          <w:sz w:val="24"/>
          <w:szCs w:val="24"/>
        </w:rPr>
        <w:t>ultures — Ian Iglesias, University of Florida</w:t>
      </w:r>
    </w:p>
    <w:p w14:paraId="000001BE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526513B2" w14:textId="77777777" w:rsidR="00A32DD3" w:rsidRPr="009F0964" w:rsidRDefault="00A32DD3" w:rsidP="00A32DD3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2B — Session: Nahua Fire, Light, and Sustenance in the Sixteenth Century and Today</w:t>
      </w:r>
    </w:p>
    <w:p w14:paraId="0AB17CA4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56076569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Edward Polanco, Virginia Tech</w:t>
      </w:r>
    </w:p>
    <w:p w14:paraId="74CA5212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10BB7015" w14:textId="77777777" w:rsidR="00A32DD3" w:rsidRPr="009F0964" w:rsidRDefault="00A32DD3" w:rsidP="00A32DD3">
      <w:pPr>
        <w:numPr>
          <w:ilvl w:val="0"/>
          <w:numId w:val="4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Fire and Christ as Life and as the Light of the World in the </w:t>
      </w:r>
      <w:proofErr w:type="spellStart"/>
      <w:r w:rsidRPr="009F0964">
        <w:rPr>
          <w:sz w:val="24"/>
          <w:szCs w:val="24"/>
        </w:rPr>
        <w:t>Huasteca</w:t>
      </w:r>
      <w:proofErr w:type="spellEnd"/>
      <w:r w:rsidRPr="009F0964">
        <w:rPr>
          <w:sz w:val="24"/>
          <w:szCs w:val="24"/>
        </w:rPr>
        <w:t xml:space="preserve"> — Abelardo de la Cruz, University of North Carolina-Chapel Hill</w:t>
      </w:r>
    </w:p>
    <w:p w14:paraId="01C78CB5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5F6D9C45" w14:textId="77777777" w:rsidR="00A32DD3" w:rsidRPr="009F0964" w:rsidRDefault="00A32DD3" w:rsidP="00A32DD3">
      <w:pPr>
        <w:numPr>
          <w:ilvl w:val="0"/>
          <w:numId w:val="4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Flames of Wisdom, Words of Sustenance, and Aristotelian Allegory in Early Nahuatl Christian Discourse — David Tavárez, Vassar College</w:t>
      </w:r>
    </w:p>
    <w:p w14:paraId="0B10FCD5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25C021DD" w14:textId="77777777" w:rsidR="00A32DD3" w:rsidRPr="009F0964" w:rsidRDefault="00A32DD3" w:rsidP="00A32DD3">
      <w:pPr>
        <w:numPr>
          <w:ilvl w:val="0"/>
          <w:numId w:val="46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Intlaca</w:t>
      </w:r>
      <w:proofErr w:type="spellEnd"/>
      <w:r w:rsidRPr="009F0964">
        <w:rPr>
          <w:sz w:val="24"/>
          <w:szCs w:val="24"/>
        </w:rPr>
        <w:t xml:space="preserve"> </w:t>
      </w:r>
      <w:proofErr w:type="spellStart"/>
      <w:r w:rsidRPr="009F0964">
        <w:rPr>
          <w:sz w:val="24"/>
          <w:szCs w:val="24"/>
        </w:rPr>
        <w:t>Tlaxcalli</w:t>
      </w:r>
      <w:proofErr w:type="spellEnd"/>
      <w:r w:rsidRPr="009F0964">
        <w:rPr>
          <w:sz w:val="24"/>
          <w:szCs w:val="24"/>
        </w:rPr>
        <w:t xml:space="preserve"> Amo </w:t>
      </w:r>
      <w:proofErr w:type="spellStart"/>
      <w:r w:rsidRPr="009F0964">
        <w:rPr>
          <w:sz w:val="24"/>
          <w:szCs w:val="24"/>
        </w:rPr>
        <w:t>Nitlacuaz</w:t>
      </w:r>
      <w:proofErr w:type="spellEnd"/>
      <w:r w:rsidRPr="009F0964">
        <w:rPr>
          <w:sz w:val="24"/>
          <w:szCs w:val="24"/>
        </w:rPr>
        <w:t xml:space="preserve"> — Edward Anthony Polanco, Virginia Tech</w:t>
      </w:r>
    </w:p>
    <w:p w14:paraId="56DFF4C0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68BD3EF1" w14:textId="77777777" w:rsidR="00A32DD3" w:rsidRPr="009F0964" w:rsidRDefault="00A32DD3" w:rsidP="00A32DD3">
      <w:pPr>
        <w:numPr>
          <w:ilvl w:val="0"/>
          <w:numId w:val="4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How Mahíz Defeated </w:t>
      </w:r>
      <w:proofErr w:type="spellStart"/>
      <w:r w:rsidRPr="009F0964">
        <w:rPr>
          <w:sz w:val="24"/>
          <w:szCs w:val="24"/>
        </w:rPr>
        <w:t>Cintli</w:t>
      </w:r>
      <w:proofErr w:type="spellEnd"/>
      <w:r w:rsidRPr="009F0964">
        <w:rPr>
          <w:sz w:val="24"/>
          <w:szCs w:val="24"/>
        </w:rPr>
        <w:t>: Nahuatl and Taíno Loan Words for Mesoamerican Cultivars in Sixteenth-Century Mexico — Martin Nesvig, University of Miami</w:t>
      </w:r>
    </w:p>
    <w:p w14:paraId="33D01FEA" w14:textId="77777777" w:rsidR="00A32DD3" w:rsidRPr="009F0964" w:rsidRDefault="00A32DD3">
      <w:pPr>
        <w:spacing w:line="240" w:lineRule="auto"/>
        <w:rPr>
          <w:sz w:val="24"/>
          <w:szCs w:val="24"/>
        </w:rPr>
      </w:pPr>
    </w:p>
    <w:p w14:paraId="000001BF" w14:textId="0204E4CB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2C/D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Native Peoples of the Americas Confronting the Spanish Judicial and Administrative State</w:t>
      </w:r>
    </w:p>
    <w:p w14:paraId="000001C0" w14:textId="77777777" w:rsidR="00A9654E" w:rsidRPr="009F0964" w:rsidRDefault="00A9654E">
      <w:pPr>
        <w:spacing w:line="240" w:lineRule="auto"/>
        <w:rPr>
          <w:b/>
          <w:bCs/>
          <w:sz w:val="24"/>
          <w:szCs w:val="24"/>
        </w:rPr>
      </w:pPr>
    </w:p>
    <w:p w14:paraId="000001C1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John Schwaller, University at Albany and University of Kansas</w:t>
      </w:r>
    </w:p>
    <w:p w14:paraId="000001C2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C3" w14:textId="77777777" w:rsidR="00A9654E" w:rsidRPr="009F0964" w:rsidRDefault="00B04C34">
      <w:pPr>
        <w:numPr>
          <w:ilvl w:val="0"/>
          <w:numId w:val="3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 Mixed Record of Don Luis de Velasco in Legislation Focused on Native Issues — John Schwaller, University at Albany and University of Kansas</w:t>
      </w:r>
    </w:p>
    <w:p w14:paraId="000001C4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C5" w14:textId="77777777" w:rsidR="00A9654E" w:rsidRPr="009F0964" w:rsidRDefault="00B04C34">
      <w:pPr>
        <w:numPr>
          <w:ilvl w:val="0"/>
          <w:numId w:val="3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“To Awaken </w:t>
      </w:r>
      <w:proofErr w:type="gramStart"/>
      <w:r w:rsidRPr="009F0964">
        <w:rPr>
          <w:sz w:val="24"/>
          <w:szCs w:val="24"/>
        </w:rPr>
        <w:t>The</w:t>
      </w:r>
      <w:proofErr w:type="gramEnd"/>
      <w:r w:rsidRPr="009F0964">
        <w:rPr>
          <w:sz w:val="24"/>
          <w:szCs w:val="24"/>
        </w:rPr>
        <w:t xml:space="preserve"> Use of Reason”: Luis de Velasco and the Revival of Native Education in Mexico City, 1590-1595 — Peter B. Villella, US Air Force Academy</w:t>
      </w:r>
    </w:p>
    <w:p w14:paraId="000001C6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C7" w14:textId="77777777" w:rsidR="00A9654E" w:rsidRPr="009F0964" w:rsidRDefault="00B04C34">
      <w:pPr>
        <w:numPr>
          <w:ilvl w:val="0"/>
          <w:numId w:val="3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Productivity in Dispute: Indigenous Lands and Colonial Law in Sixteenth-Century Mexico — Megan McDonie, University of Texas-Rio Grande Valley</w:t>
      </w:r>
    </w:p>
    <w:p w14:paraId="000001C8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C9" w14:textId="77777777" w:rsidR="00A9654E" w:rsidRPr="009F0964" w:rsidRDefault="00B04C34">
      <w:pPr>
        <w:numPr>
          <w:ilvl w:val="0"/>
          <w:numId w:val="30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Matrilineality</w:t>
      </w:r>
      <w:proofErr w:type="spellEnd"/>
      <w:r w:rsidRPr="009F0964">
        <w:rPr>
          <w:sz w:val="24"/>
          <w:szCs w:val="24"/>
        </w:rPr>
        <w:t xml:space="preserve"> on Trial: Muisca Women, the Church, and the Crown in Early Modern Colombia — Katherine Godfrey, University of the Fraser Valley</w:t>
      </w:r>
    </w:p>
    <w:p w14:paraId="000001C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E3" w14:textId="3A39A02A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E — </w:t>
      </w:r>
      <w:r w:rsidR="00FE707A" w:rsidRPr="009F0964">
        <w:rPr>
          <w:b/>
          <w:bCs/>
          <w:sz w:val="24"/>
          <w:szCs w:val="24"/>
        </w:rPr>
        <w:t>Roundtable:</w:t>
      </w:r>
      <w:r w:rsidR="00FE707A"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Radicalism, Rebellion, and Revolution in the Atlantic World, 1600-1900</w:t>
      </w:r>
    </w:p>
    <w:p w14:paraId="000001E4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E5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Margaret Newell, Ohio State University</w:t>
      </w:r>
    </w:p>
    <w:p w14:paraId="000001E6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E7" w14:textId="77777777" w:rsidR="00A9654E" w:rsidRPr="009F0964" w:rsidRDefault="00B04C34">
      <w:pPr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Margaret Newell, Ohio State University</w:t>
      </w:r>
    </w:p>
    <w:p w14:paraId="000001E8" w14:textId="77777777" w:rsidR="00A9654E" w:rsidRPr="009F0964" w:rsidRDefault="00B04C34">
      <w:pPr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Max Flomen, West Virginia University</w:t>
      </w:r>
    </w:p>
    <w:p w14:paraId="000001E9" w14:textId="77777777" w:rsidR="00A9654E" w:rsidRPr="009F0964" w:rsidRDefault="00B04C34">
      <w:pPr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Erin Stone, University of West Florida</w:t>
      </w:r>
    </w:p>
    <w:p w14:paraId="000001EA" w14:textId="77777777" w:rsidR="00A9654E" w:rsidRPr="009F0964" w:rsidRDefault="00B04C34">
      <w:pPr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Miller S. Wright, University of Maryland at Baltimore</w:t>
      </w:r>
    </w:p>
    <w:p w14:paraId="000001EB" w14:textId="77777777" w:rsidR="00A9654E" w:rsidRPr="009F0964" w:rsidRDefault="00B04C34">
      <w:pPr>
        <w:numPr>
          <w:ilvl w:val="0"/>
          <w:numId w:val="4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Robert Schwaller, Kansas State University</w:t>
      </w:r>
    </w:p>
    <w:p w14:paraId="117B1DD1" w14:textId="77777777" w:rsidR="001402BB" w:rsidRPr="009F0964" w:rsidRDefault="001402BB" w:rsidP="001402BB">
      <w:pPr>
        <w:spacing w:line="240" w:lineRule="auto"/>
        <w:rPr>
          <w:sz w:val="24"/>
          <w:szCs w:val="24"/>
        </w:rPr>
      </w:pPr>
    </w:p>
    <w:p w14:paraId="7E4A7706" w14:textId="77777777" w:rsidR="00951EDC" w:rsidRDefault="00951EDC" w:rsidP="00A32DD3">
      <w:pPr>
        <w:spacing w:line="240" w:lineRule="auto"/>
        <w:rPr>
          <w:b/>
          <w:bCs/>
          <w:sz w:val="24"/>
          <w:szCs w:val="24"/>
        </w:rPr>
      </w:pPr>
    </w:p>
    <w:p w14:paraId="693A0E62" w14:textId="77777777" w:rsidR="00951EDC" w:rsidRDefault="00951EDC" w:rsidP="00A32DD3">
      <w:pPr>
        <w:spacing w:line="240" w:lineRule="auto"/>
        <w:rPr>
          <w:b/>
          <w:bCs/>
          <w:sz w:val="24"/>
          <w:szCs w:val="24"/>
        </w:rPr>
      </w:pPr>
    </w:p>
    <w:p w14:paraId="645B134D" w14:textId="09C51818" w:rsidR="00A32DD3" w:rsidRPr="009F0964" w:rsidRDefault="00A32DD3" w:rsidP="00A32DD3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2G – Session: Crossing Borders: Pathways to Persistence</w:t>
      </w:r>
    </w:p>
    <w:p w14:paraId="15005A66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4998C456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Jennifer Spear, Simon Fraser University</w:t>
      </w:r>
    </w:p>
    <w:p w14:paraId="04B0E373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11125BD7" w14:textId="77777777" w:rsidR="00A32DD3" w:rsidRPr="009F0964" w:rsidRDefault="00A32DD3" w:rsidP="00A32DD3">
      <w:pPr>
        <w:numPr>
          <w:ilvl w:val="0"/>
          <w:numId w:val="4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Race and the Construction of Identity — Susan Sleeper-Smith, Michigan State University</w:t>
      </w:r>
    </w:p>
    <w:p w14:paraId="085A0F44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0208541C" w14:textId="77777777" w:rsidR="00A32DD3" w:rsidRPr="009F0964" w:rsidRDefault="00A32DD3" w:rsidP="00A32DD3">
      <w:pPr>
        <w:numPr>
          <w:ilvl w:val="0"/>
          <w:numId w:val="4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Transnational Paths: Indigeneity, Community and Natio</w:t>
      </w:r>
      <w:r w:rsidRPr="00427CCB">
        <w:rPr>
          <w:sz w:val="24"/>
          <w:szCs w:val="24"/>
        </w:rPr>
        <w:t>n at the Nineteenth-Century Northern —</w:t>
      </w:r>
      <w:r w:rsidRPr="009F0964">
        <w:rPr>
          <w:sz w:val="24"/>
          <w:szCs w:val="24"/>
        </w:rPr>
        <w:t xml:space="preserve"> Karen Marrero, Wayne State University</w:t>
      </w:r>
    </w:p>
    <w:p w14:paraId="148F76B0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5EC9007A" w14:textId="77777777" w:rsidR="00A32DD3" w:rsidRPr="009F0964" w:rsidRDefault="00A32DD3" w:rsidP="00A32DD3">
      <w:pPr>
        <w:numPr>
          <w:ilvl w:val="0"/>
          <w:numId w:val="27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 Removal by Any Other Name is Just as Forced: Confronting the Terminology of Voluntary Removal — Matthew Beil, University of Kansas</w:t>
      </w:r>
      <w:r w:rsidRPr="009F0964">
        <w:rPr>
          <w:b/>
          <w:bCs/>
          <w:sz w:val="24"/>
          <w:szCs w:val="24"/>
        </w:rPr>
        <w:t xml:space="preserve"> </w:t>
      </w:r>
    </w:p>
    <w:p w14:paraId="0282E092" w14:textId="77777777" w:rsidR="00B15272" w:rsidRPr="009F0964" w:rsidRDefault="00B15272" w:rsidP="001402BB">
      <w:pPr>
        <w:spacing w:line="240" w:lineRule="auto"/>
        <w:rPr>
          <w:sz w:val="24"/>
          <w:szCs w:val="24"/>
        </w:rPr>
      </w:pPr>
    </w:p>
    <w:p w14:paraId="2427BBAD" w14:textId="3031A83A" w:rsidR="009A63E1" w:rsidRPr="009A63E1" w:rsidRDefault="009A63E1" w:rsidP="001402BB">
      <w:pPr>
        <w:spacing w:line="240" w:lineRule="auto"/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>Coffee Break</w:t>
      </w:r>
    </w:p>
    <w:p w14:paraId="2475104F" w14:textId="7C0F880B" w:rsidR="001402BB" w:rsidRDefault="001402BB" w:rsidP="001402BB">
      <w:pPr>
        <w:spacing w:line="240" w:lineRule="auto"/>
        <w:rPr>
          <w:sz w:val="28"/>
          <w:szCs w:val="28"/>
        </w:rPr>
      </w:pPr>
      <w:r w:rsidRPr="001402BB">
        <w:rPr>
          <w:sz w:val="28"/>
          <w:szCs w:val="28"/>
        </w:rPr>
        <w:t>3:15-4:15 PM</w:t>
      </w:r>
    </w:p>
    <w:p w14:paraId="7079F0BE" w14:textId="2EE9A173" w:rsidR="009A63E1" w:rsidRDefault="009A63E1" w:rsidP="001402B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Legacy Gallery</w:t>
      </w:r>
    </w:p>
    <w:p w14:paraId="6EEEDF3C" w14:textId="77777777" w:rsidR="009A63E1" w:rsidRDefault="009A63E1" w:rsidP="001402BB">
      <w:pPr>
        <w:spacing w:line="240" w:lineRule="auto"/>
        <w:rPr>
          <w:sz w:val="28"/>
          <w:szCs w:val="28"/>
        </w:rPr>
      </w:pPr>
    </w:p>
    <w:p w14:paraId="089B2972" w14:textId="391534F1" w:rsidR="009A63E1" w:rsidRPr="009A63E1" w:rsidRDefault="009A63E1" w:rsidP="001402BB">
      <w:pPr>
        <w:spacing w:line="240" w:lineRule="auto"/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>Friday Afternoon</w:t>
      </w:r>
      <w:r w:rsidR="00B15272">
        <w:rPr>
          <w:b/>
          <w:bCs/>
          <w:sz w:val="28"/>
          <w:szCs w:val="28"/>
        </w:rPr>
        <w:t xml:space="preserve"> Panels</w:t>
      </w:r>
      <w:r w:rsidRPr="009A63E1">
        <w:rPr>
          <w:b/>
          <w:bCs/>
          <w:sz w:val="28"/>
          <w:szCs w:val="28"/>
        </w:rPr>
        <w:t>, cont.</w:t>
      </w:r>
    </w:p>
    <w:p w14:paraId="13248DA2" w14:textId="20E0174E" w:rsidR="009A63E1" w:rsidRDefault="009A63E1" w:rsidP="001402BB">
      <w:pPr>
        <w:spacing w:line="240" w:lineRule="auto"/>
      </w:pPr>
      <w:r>
        <w:rPr>
          <w:sz w:val="28"/>
          <w:szCs w:val="28"/>
        </w:rPr>
        <w:t>3:30-5:00 PM</w:t>
      </w:r>
    </w:p>
    <w:p w14:paraId="000001EE" w14:textId="77777777" w:rsidR="00A9654E" w:rsidRDefault="00A9654E">
      <w:pPr>
        <w:spacing w:line="240" w:lineRule="auto"/>
      </w:pPr>
    </w:p>
    <w:p w14:paraId="000001EF" w14:textId="3F24918C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>A —</w:t>
      </w:r>
      <w:r w:rsidR="0071141D" w:rsidRPr="009F0964">
        <w:rPr>
          <w:b/>
          <w:bCs/>
          <w:sz w:val="24"/>
          <w:szCs w:val="24"/>
        </w:rPr>
        <w:t xml:space="preserve"> </w:t>
      </w:r>
      <w:r w:rsidR="00250C8F" w:rsidRPr="009F0964">
        <w:rPr>
          <w:b/>
          <w:bCs/>
          <w:sz w:val="24"/>
          <w:szCs w:val="24"/>
        </w:rPr>
        <w:t>Program Committee Session</w:t>
      </w:r>
      <w:r w:rsidR="00FE707A" w:rsidRPr="009F0964">
        <w:rPr>
          <w:b/>
          <w:bCs/>
          <w:sz w:val="24"/>
          <w:szCs w:val="24"/>
        </w:rPr>
        <w:t>:</w:t>
      </w:r>
      <w:r w:rsidR="00250C8F" w:rsidRPr="009F0964">
        <w:rPr>
          <w:b/>
          <w:bCs/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Black Space and Mobility in Spanish America</w:t>
      </w:r>
    </w:p>
    <w:p w14:paraId="000001F0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F1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Joan Bristol, George Mason University</w:t>
      </w:r>
    </w:p>
    <w:p w14:paraId="000001F2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F3" w14:textId="77777777" w:rsidR="00A9654E" w:rsidRPr="009F0964" w:rsidRDefault="00B04C34">
      <w:pPr>
        <w:numPr>
          <w:ilvl w:val="0"/>
          <w:numId w:val="3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Theorizing a Black Sense of Place in Colonial Mexico: Inspirations from Indigenous Studies and Black Geographers – Ursula Rall, Carter G. Woodson Institute, University of Virginia</w:t>
      </w:r>
    </w:p>
    <w:p w14:paraId="000001F4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1F5" w14:textId="77777777" w:rsidR="00A9654E" w:rsidRPr="009F0964" w:rsidRDefault="00B04C34">
      <w:pPr>
        <w:numPr>
          <w:ilvl w:val="0"/>
          <w:numId w:val="3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Transforming the Waterways of the Early Modern Black Pacific – Rachel Sarah O’Toole, University of California, Irvine</w:t>
      </w:r>
    </w:p>
    <w:p w14:paraId="000001F6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F7" w14:textId="77777777" w:rsidR="00A9654E" w:rsidRPr="009F0964" w:rsidRDefault="00B04C34">
      <w:pPr>
        <w:numPr>
          <w:ilvl w:val="0"/>
          <w:numId w:val="3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How Space and Movement Affected Religious Identity in the Life of a Eurafrican Crypto-Jew – Joan Bristol, George Mason University</w:t>
      </w:r>
    </w:p>
    <w:p w14:paraId="000001F8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FA" w14:textId="78F07435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B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(</w:t>
      </w:r>
      <w:proofErr w:type="spellStart"/>
      <w:r w:rsidRPr="009F0964">
        <w:rPr>
          <w:b/>
          <w:bCs/>
          <w:sz w:val="24"/>
          <w:szCs w:val="24"/>
        </w:rPr>
        <w:t>Te</w:t>
      </w:r>
      <w:proofErr w:type="spellEnd"/>
      <w:r w:rsidRPr="009F0964">
        <w:rPr>
          <w:b/>
          <w:bCs/>
          <w:sz w:val="24"/>
          <w:szCs w:val="24"/>
        </w:rPr>
        <w:t>)</w:t>
      </w:r>
      <w:proofErr w:type="spellStart"/>
      <w:r w:rsidRPr="009F0964">
        <w:rPr>
          <w:b/>
          <w:bCs/>
          <w:sz w:val="24"/>
          <w:szCs w:val="24"/>
        </w:rPr>
        <w:t>ixiptla</w:t>
      </w:r>
      <w:proofErr w:type="spellEnd"/>
      <w:r w:rsidRPr="009F0964">
        <w:rPr>
          <w:b/>
          <w:bCs/>
          <w:sz w:val="24"/>
          <w:szCs w:val="24"/>
        </w:rPr>
        <w:t xml:space="preserve"> in Motion in Inquisitorial and Nahua-Christian Religious Texts in Central Mexico</w:t>
      </w:r>
    </w:p>
    <w:p w14:paraId="000001F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FC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Molly Bassett, Georgia State University</w:t>
      </w:r>
    </w:p>
    <w:p w14:paraId="000001FD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1FE" w14:textId="77777777" w:rsidR="00A9654E" w:rsidRPr="009F0964" w:rsidRDefault="00B04C34">
      <w:pPr>
        <w:numPr>
          <w:ilvl w:val="0"/>
          <w:numId w:val="4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Iberian Men Fashioning </w:t>
      </w:r>
      <w:proofErr w:type="spellStart"/>
      <w:r w:rsidRPr="009F0964">
        <w:rPr>
          <w:sz w:val="24"/>
          <w:szCs w:val="24"/>
        </w:rPr>
        <w:t>Tzoalli</w:t>
      </w:r>
      <w:proofErr w:type="spellEnd"/>
      <w:r w:rsidRPr="009F0964">
        <w:rPr>
          <w:sz w:val="24"/>
          <w:szCs w:val="24"/>
        </w:rPr>
        <w:t xml:space="preserve"> (</w:t>
      </w:r>
      <w:proofErr w:type="spellStart"/>
      <w:r w:rsidRPr="009F0964">
        <w:rPr>
          <w:sz w:val="24"/>
          <w:szCs w:val="24"/>
        </w:rPr>
        <w:t>Te</w:t>
      </w:r>
      <w:proofErr w:type="spellEnd"/>
      <w:r w:rsidRPr="009F0964">
        <w:rPr>
          <w:sz w:val="24"/>
          <w:szCs w:val="24"/>
        </w:rPr>
        <w:t>)</w:t>
      </w:r>
      <w:proofErr w:type="spellStart"/>
      <w:r w:rsidRPr="009F0964">
        <w:rPr>
          <w:sz w:val="24"/>
          <w:szCs w:val="24"/>
        </w:rPr>
        <w:t>ixiptla</w:t>
      </w:r>
      <w:proofErr w:type="spellEnd"/>
      <w:r w:rsidRPr="009F0964">
        <w:rPr>
          <w:sz w:val="24"/>
          <w:szCs w:val="24"/>
        </w:rPr>
        <w:t xml:space="preserve"> and Trying to Figure Them Out in 1530s Mexico — Martin Nesvig, University of Miami</w:t>
      </w:r>
    </w:p>
    <w:p w14:paraId="000001FF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00" w14:textId="77777777" w:rsidR="00A9654E" w:rsidRPr="009F0964" w:rsidRDefault="00B04C34">
      <w:pPr>
        <w:numPr>
          <w:ilvl w:val="0"/>
          <w:numId w:val="4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lastRenderedPageBreak/>
        <w:t>Translating “Idols” in an Anonymous 17th-Century Nahuatl-Language Sermon for the Feast of Saint Sebastian — Chase Caldwell Smith, University of California, Los Angeles</w:t>
      </w:r>
    </w:p>
    <w:p w14:paraId="00000201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02" w14:textId="77777777" w:rsidR="00A9654E" w:rsidRPr="009F0964" w:rsidRDefault="00B04C34">
      <w:pPr>
        <w:numPr>
          <w:ilvl w:val="0"/>
          <w:numId w:val="41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Tetzauh</w:t>
      </w:r>
      <w:proofErr w:type="spellEnd"/>
      <w:r w:rsidRPr="009F0964">
        <w:rPr>
          <w:sz w:val="24"/>
          <w:szCs w:val="24"/>
        </w:rPr>
        <w:t xml:space="preserve"> Maçatl: Mimesis and </w:t>
      </w:r>
      <w:proofErr w:type="spellStart"/>
      <w:r w:rsidRPr="009F0964">
        <w:rPr>
          <w:sz w:val="24"/>
          <w:szCs w:val="24"/>
        </w:rPr>
        <w:t>Ixiptla</w:t>
      </w:r>
      <w:proofErr w:type="spellEnd"/>
      <w:r w:rsidRPr="009F0964">
        <w:rPr>
          <w:sz w:val="24"/>
          <w:szCs w:val="24"/>
        </w:rPr>
        <w:t xml:space="preserve"> in Bartolomé de Alva’s Nahuatl Auto, The Animal Prophet — Rebecca Ogden Smith, University of California, Los Angeles</w:t>
      </w:r>
    </w:p>
    <w:p w14:paraId="00000211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12" w14:textId="6D5AB5A9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A32DD3" w:rsidRPr="009F0964">
        <w:rPr>
          <w:b/>
          <w:bCs/>
          <w:sz w:val="24"/>
          <w:szCs w:val="24"/>
        </w:rPr>
        <w:t>2C/</w:t>
      </w:r>
      <w:r w:rsidRPr="009F0964">
        <w:rPr>
          <w:b/>
          <w:bCs/>
          <w:sz w:val="24"/>
          <w:szCs w:val="24"/>
        </w:rPr>
        <w:t xml:space="preserve">D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Ethnohistorical Methods Now and in the Future, II: New Interpretive Tools</w:t>
      </w:r>
    </w:p>
    <w:p w14:paraId="00000213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14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Denise Bossy, University of North Florida</w:t>
      </w:r>
    </w:p>
    <w:p w14:paraId="00000215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16" w14:textId="77777777" w:rsidR="00A9654E" w:rsidRPr="009F0964" w:rsidRDefault="00B04C34">
      <w:pPr>
        <w:numPr>
          <w:ilvl w:val="0"/>
          <w:numId w:val="1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Towards more Culturally Grounded and Less Colonially Biased Pasts: Insights from Medical Ontologies of the Early Modern Pacific — Matilde Carbajo, Pompeu Fabra University</w:t>
      </w:r>
    </w:p>
    <w:p w14:paraId="00000217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18" w14:textId="77777777" w:rsidR="00A9654E" w:rsidRPr="009F0964" w:rsidRDefault="00B04C34">
      <w:pPr>
        <w:numPr>
          <w:ilvl w:val="0"/>
          <w:numId w:val="1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Spiral of Conflict: Haudenosaunee Grief Processes and Creating Systems of Care — Neal Powless, Syracuse University; Onondaga Nation Eel Clan, Haudenosaunee</w:t>
      </w:r>
    </w:p>
    <w:p w14:paraId="00000219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1A" w14:textId="77777777" w:rsidR="00A9654E" w:rsidRPr="009F0964" w:rsidRDefault="00B04C34">
      <w:pPr>
        <w:numPr>
          <w:ilvl w:val="0"/>
          <w:numId w:val="1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Words of Sustenance: American Indian Treaties as Sources on Traditional Knowledge, Food Sovereignty, and Land Rights — Christopher Lindsay Turner, Smithsonian Institution, National Museum of the American Indian</w:t>
      </w:r>
    </w:p>
    <w:p w14:paraId="0000021B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1C" w14:textId="77777777" w:rsidR="00A9654E" w:rsidRPr="009F0964" w:rsidRDefault="00B04C34">
      <w:pPr>
        <w:numPr>
          <w:ilvl w:val="0"/>
          <w:numId w:val="1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Comics as Archive: Indigenous Graphic Narratives and the Future of Ethnohistory — Tarisa Little, Brown University</w:t>
      </w:r>
    </w:p>
    <w:p w14:paraId="5D704B4E" w14:textId="77777777" w:rsidR="007A5180" w:rsidRPr="009F0964" w:rsidRDefault="007A5180" w:rsidP="007A5180">
      <w:pPr>
        <w:rPr>
          <w:b/>
          <w:bCs/>
          <w:sz w:val="24"/>
          <w:szCs w:val="24"/>
          <w:highlight w:val="yellow"/>
        </w:rPr>
      </w:pPr>
    </w:p>
    <w:p w14:paraId="4FA5F5D6" w14:textId="38C5B35B" w:rsidR="00A32DD3" w:rsidRPr="009F0964" w:rsidRDefault="00A32DD3" w:rsidP="00A32DD3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2E — Session: Re-reading Indigenous Archives: Documentary Strategies and Cherokee Sovereignty</w:t>
      </w:r>
    </w:p>
    <w:p w14:paraId="2CD500F7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0292BEA1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Ellen Cushman, Northeastern University</w:t>
      </w:r>
    </w:p>
    <w:p w14:paraId="52A7D11F" w14:textId="77777777" w:rsidR="00A32DD3" w:rsidRPr="009F0964" w:rsidRDefault="00A32DD3" w:rsidP="00A32DD3">
      <w:pPr>
        <w:spacing w:line="240" w:lineRule="auto"/>
        <w:rPr>
          <w:sz w:val="24"/>
          <w:szCs w:val="24"/>
        </w:rPr>
      </w:pPr>
    </w:p>
    <w:p w14:paraId="0B0E79AB" w14:textId="77777777" w:rsidR="00A32DD3" w:rsidRPr="009F0964" w:rsidRDefault="00A32DD3" w:rsidP="00A32DD3">
      <w:pPr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Recovering Cherokee Persons Across the Archive: The </w:t>
      </w:r>
      <w:proofErr w:type="gramStart"/>
      <w:r w:rsidRPr="009F0964">
        <w:rPr>
          <w:sz w:val="24"/>
          <w:szCs w:val="24"/>
        </w:rPr>
        <w:t>Cherokee–English</w:t>
      </w:r>
      <w:proofErr w:type="gramEnd"/>
      <w:r w:rsidRPr="009F0964">
        <w:rPr>
          <w:sz w:val="24"/>
          <w:szCs w:val="24"/>
        </w:rPr>
        <w:t xml:space="preserve"> Name Linkages Database (CENL), 1828–Removal — Eva Garroutte, Boston College; and Paul George, Independent Scholar</w:t>
      </w:r>
    </w:p>
    <w:p w14:paraId="455E52B6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4E97F5CB" w14:textId="77777777" w:rsidR="00A32DD3" w:rsidRPr="009F0964" w:rsidRDefault="00A32DD3" w:rsidP="00A32DD3">
      <w:pPr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Grammatical and Semantic Agency in the Translation of the Cherokee Bible — Margaret Bender, Wake Forest University; and Tom Belt, Independent Scholar</w:t>
      </w:r>
    </w:p>
    <w:p w14:paraId="36BD593E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191579F7" w14:textId="77777777" w:rsidR="00A32DD3" w:rsidRPr="009F0964" w:rsidRDefault="00A32DD3" w:rsidP="00A32DD3">
      <w:pPr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Story As Infrastructure of Knowing and Being Across Time and Space in Cherokees Writing the Keetoowah Way — Ellen Cushman, Northeastern University</w:t>
      </w:r>
    </w:p>
    <w:p w14:paraId="67F4B56C" w14:textId="77777777" w:rsidR="00A32DD3" w:rsidRPr="009F0964" w:rsidRDefault="00A32DD3" w:rsidP="00A32DD3">
      <w:pPr>
        <w:spacing w:line="240" w:lineRule="auto"/>
        <w:ind w:left="720"/>
        <w:rPr>
          <w:sz w:val="24"/>
          <w:szCs w:val="24"/>
        </w:rPr>
      </w:pPr>
    </w:p>
    <w:p w14:paraId="31E0CF05" w14:textId="77777777" w:rsidR="00A32DD3" w:rsidRPr="009F0964" w:rsidRDefault="00A32DD3" w:rsidP="00A32DD3">
      <w:pPr>
        <w:numPr>
          <w:ilvl w:val="0"/>
          <w:numId w:val="4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Digitizing the Cherokee Press: OCR, Indigenous Language Infrastructure, and Data Sovereignty — Katie Walkiewicz, University of California, San Diego; and Zane Starr, Independent Scholar</w:t>
      </w:r>
    </w:p>
    <w:p w14:paraId="5C2314C2" w14:textId="77777777" w:rsidR="00EC0C89" w:rsidRDefault="00EC0C89" w:rsidP="00EC0C89">
      <w:pPr>
        <w:spacing w:line="240" w:lineRule="auto"/>
        <w:rPr>
          <w:b/>
          <w:bCs/>
          <w:sz w:val="24"/>
          <w:szCs w:val="24"/>
        </w:rPr>
        <w:sectPr w:rsidR="00EC0C89" w:rsidSect="00EC0C89">
          <w:headerReference w:type="default" r:id="rId10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0625BB2E" w14:textId="09BE1472" w:rsidR="007A5180" w:rsidRPr="009F0964" w:rsidRDefault="007A5180" w:rsidP="00EC0C89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lastRenderedPageBreak/>
        <w:t xml:space="preserve">Room </w:t>
      </w:r>
      <w:r w:rsidR="00A32DD3" w:rsidRPr="009F0964">
        <w:rPr>
          <w:b/>
          <w:bCs/>
          <w:sz w:val="24"/>
          <w:szCs w:val="24"/>
        </w:rPr>
        <w:t>2G</w:t>
      </w:r>
      <w:r w:rsidRPr="009F0964">
        <w:rPr>
          <w:b/>
          <w:bCs/>
          <w:sz w:val="24"/>
          <w:szCs w:val="24"/>
        </w:rPr>
        <w:t xml:space="preserve"> – Roundtable:</w:t>
      </w:r>
      <w:r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Blowing Up Settler Borders</w:t>
      </w:r>
    </w:p>
    <w:p w14:paraId="708A7547" w14:textId="77777777" w:rsidR="007A5180" w:rsidRPr="009F0964" w:rsidRDefault="007A5180" w:rsidP="007A5180">
      <w:pPr>
        <w:spacing w:line="240" w:lineRule="auto"/>
        <w:rPr>
          <w:b/>
          <w:bCs/>
          <w:sz w:val="24"/>
          <w:szCs w:val="24"/>
        </w:rPr>
      </w:pPr>
    </w:p>
    <w:p w14:paraId="005D8D99" w14:textId="2BA307DD" w:rsidR="00427CCB" w:rsidRDefault="007A5180" w:rsidP="00427CCB">
      <w:pPr>
        <w:tabs>
          <w:tab w:val="num" w:pos="720"/>
        </w:tabs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Edward Polanco, Virginia Tech</w:t>
      </w:r>
    </w:p>
    <w:p w14:paraId="0527CD8A" w14:textId="77777777" w:rsidR="00427CCB" w:rsidRPr="00427CCB" w:rsidRDefault="00427CCB" w:rsidP="00427CCB">
      <w:pPr>
        <w:tabs>
          <w:tab w:val="num" w:pos="720"/>
        </w:tabs>
        <w:spacing w:line="240" w:lineRule="auto"/>
        <w:rPr>
          <w:sz w:val="24"/>
          <w:szCs w:val="24"/>
          <w:lang w:val="en-US"/>
        </w:rPr>
      </w:pPr>
    </w:p>
    <w:p w14:paraId="5AD35EF2" w14:textId="5E7572B2" w:rsidR="007A5180" w:rsidRPr="009F0964" w:rsidRDefault="00427CCB" w:rsidP="007A5180">
      <w:pPr>
        <w:numPr>
          <w:ilvl w:val="0"/>
          <w:numId w:val="29"/>
        </w:numPr>
        <w:spacing w:line="240" w:lineRule="auto"/>
        <w:rPr>
          <w:sz w:val="24"/>
          <w:szCs w:val="24"/>
        </w:rPr>
      </w:pPr>
      <w:proofErr w:type="spellStart"/>
      <w:r w:rsidRPr="00427CCB">
        <w:rPr>
          <w:sz w:val="24"/>
          <w:szCs w:val="24"/>
          <w:lang w:val="en-US"/>
        </w:rPr>
        <w:t>Analú</w:t>
      </w:r>
      <w:proofErr w:type="spellEnd"/>
      <w:r w:rsidRPr="00427CCB">
        <w:rPr>
          <w:sz w:val="24"/>
          <w:szCs w:val="24"/>
          <w:lang w:val="en-US"/>
        </w:rPr>
        <w:t xml:space="preserve"> López, Newberry Library</w:t>
      </w:r>
    </w:p>
    <w:p w14:paraId="79EE5595" w14:textId="02E1A13E" w:rsidR="007A5180" w:rsidRPr="00427CCB" w:rsidRDefault="00427CCB" w:rsidP="00427CCB">
      <w:pPr>
        <w:pStyle w:val="ListParagraph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427CCB">
        <w:rPr>
          <w:sz w:val="24"/>
          <w:szCs w:val="24"/>
          <w:lang w:val="en-US"/>
        </w:rPr>
        <w:t>Yve Chavez, University of Oklahoma</w:t>
      </w:r>
    </w:p>
    <w:p w14:paraId="47563601" w14:textId="77777777" w:rsidR="007A5180" w:rsidRPr="009F0964" w:rsidRDefault="007A5180" w:rsidP="007A5180">
      <w:pPr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Fawn Pochel, Community Engagement and Development Specialist for Grow Your Own (Teachers)</w:t>
      </w:r>
    </w:p>
    <w:p w14:paraId="3B0EC682" w14:textId="77777777" w:rsidR="009A63E1" w:rsidRDefault="009A63E1">
      <w:pPr>
        <w:spacing w:line="240" w:lineRule="auto"/>
      </w:pPr>
    </w:p>
    <w:p w14:paraId="316B77E8" w14:textId="341F79BB" w:rsidR="009A63E1" w:rsidRDefault="009A63E1">
      <w:pPr>
        <w:spacing w:line="240" w:lineRule="auto"/>
        <w:rPr>
          <w:sz w:val="28"/>
          <w:szCs w:val="28"/>
        </w:rPr>
      </w:pPr>
      <w:r w:rsidRPr="009A63E1">
        <w:rPr>
          <w:b/>
          <w:bCs/>
          <w:sz w:val="28"/>
          <w:szCs w:val="28"/>
        </w:rPr>
        <w:t>Duke University Press</w:t>
      </w:r>
      <w:r>
        <w:rPr>
          <w:b/>
          <w:bCs/>
          <w:sz w:val="28"/>
          <w:szCs w:val="28"/>
        </w:rPr>
        <w:t>/Ethnohistory</w:t>
      </w:r>
      <w:r w:rsidRPr="009A63E1">
        <w:rPr>
          <w:b/>
          <w:bCs/>
          <w:sz w:val="28"/>
          <w:szCs w:val="28"/>
        </w:rPr>
        <w:t xml:space="preserve"> wine and cheese reception</w:t>
      </w:r>
    </w:p>
    <w:p w14:paraId="55B2841D" w14:textId="3DBA5C15" w:rsidR="00852A87" w:rsidRDefault="00852A87">
      <w:pPr>
        <w:spacing w:line="240" w:lineRule="auto"/>
        <w:rPr>
          <w:sz w:val="28"/>
          <w:szCs w:val="28"/>
        </w:rPr>
      </w:pPr>
      <w:r w:rsidRPr="00991BF5">
        <w:rPr>
          <w:sz w:val="28"/>
          <w:szCs w:val="28"/>
        </w:rPr>
        <w:t>5:00-6:</w:t>
      </w:r>
      <w:r w:rsidR="00142739" w:rsidRPr="00991BF5">
        <w:rPr>
          <w:sz w:val="28"/>
          <w:szCs w:val="28"/>
        </w:rPr>
        <w:t>00</w:t>
      </w:r>
      <w:r w:rsidR="00814104">
        <w:rPr>
          <w:sz w:val="28"/>
          <w:szCs w:val="28"/>
        </w:rPr>
        <w:t xml:space="preserve"> PM</w:t>
      </w:r>
    </w:p>
    <w:p w14:paraId="7ADD9973" w14:textId="437D8C7B" w:rsidR="009A63E1" w:rsidRDefault="009A63E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Legacy Hall</w:t>
      </w:r>
    </w:p>
    <w:p w14:paraId="2D02AE42" w14:textId="77777777" w:rsidR="002721A5" w:rsidRDefault="002721A5" w:rsidP="002721A5">
      <w:pPr>
        <w:spacing w:line="240" w:lineRule="auto"/>
      </w:pPr>
    </w:p>
    <w:p w14:paraId="5AE3EBC3" w14:textId="77777777" w:rsidR="002721A5" w:rsidRPr="00B15272" w:rsidRDefault="002721A5" w:rsidP="002721A5">
      <w:pPr>
        <w:spacing w:line="240" w:lineRule="auto"/>
        <w:rPr>
          <w:b/>
          <w:bCs/>
          <w:sz w:val="28"/>
          <w:szCs w:val="28"/>
        </w:rPr>
      </w:pPr>
      <w:r w:rsidRPr="00B15272">
        <w:rPr>
          <w:b/>
          <w:bCs/>
          <w:sz w:val="28"/>
          <w:szCs w:val="28"/>
        </w:rPr>
        <w:t>Reception at Gilcrease Museum, Helmerich Center</w:t>
      </w:r>
    </w:p>
    <w:p w14:paraId="74D87400" w14:textId="77777777" w:rsidR="002721A5" w:rsidRPr="00B15272" w:rsidRDefault="002721A5" w:rsidP="002721A5">
      <w:pPr>
        <w:spacing w:line="240" w:lineRule="auto"/>
        <w:rPr>
          <w:sz w:val="28"/>
          <w:szCs w:val="28"/>
        </w:rPr>
      </w:pPr>
      <w:r w:rsidRPr="00B15272">
        <w:rPr>
          <w:sz w:val="28"/>
          <w:szCs w:val="28"/>
        </w:rPr>
        <w:t>6:00-8:00 PM</w:t>
      </w:r>
    </w:p>
    <w:p w14:paraId="2EE70DE0" w14:textId="15557E0C" w:rsidR="002721A5" w:rsidRPr="00222915" w:rsidRDefault="002721A5" w:rsidP="002721A5">
      <w:pPr>
        <w:spacing w:line="240" w:lineRule="auto"/>
        <w:rPr>
          <w:i/>
          <w:iCs/>
          <w:sz w:val="24"/>
          <w:szCs w:val="24"/>
        </w:rPr>
      </w:pPr>
      <w:r w:rsidRPr="00222915">
        <w:rPr>
          <w:i/>
          <w:iCs/>
          <w:sz w:val="24"/>
          <w:szCs w:val="24"/>
        </w:rPr>
        <w:t>Bus pickups at Doubletree at 5:45, 6:00, 6:15; return bus pickups at Helmerich Center</w:t>
      </w:r>
      <w:r w:rsidR="005A5135" w:rsidRPr="00222915">
        <w:rPr>
          <w:i/>
          <w:iCs/>
          <w:sz w:val="24"/>
          <w:szCs w:val="24"/>
        </w:rPr>
        <w:t>,</w:t>
      </w:r>
      <w:r w:rsidRPr="00222915">
        <w:rPr>
          <w:i/>
          <w:iCs/>
          <w:sz w:val="24"/>
          <w:szCs w:val="24"/>
        </w:rPr>
        <w:t xml:space="preserve"> return to Doubletree at 7:30, 7:45, 8:00.</w:t>
      </w:r>
    </w:p>
    <w:p w14:paraId="710C172D" w14:textId="77777777" w:rsidR="002721A5" w:rsidRDefault="002721A5" w:rsidP="002721A5">
      <w:pPr>
        <w:spacing w:line="240" w:lineRule="auto"/>
      </w:pPr>
    </w:p>
    <w:p w14:paraId="7078E03A" w14:textId="77777777" w:rsidR="00951EDC" w:rsidRDefault="00951EDC" w:rsidP="001858F7">
      <w:pPr>
        <w:rPr>
          <w:b/>
          <w:bCs/>
          <w:color w:val="808080" w:themeColor="background1" w:themeShade="80"/>
          <w:sz w:val="32"/>
          <w:szCs w:val="32"/>
        </w:rPr>
      </w:pPr>
      <w:bookmarkStart w:id="15" w:name="_joufxxf84eqo" w:colFirst="0" w:colLast="0"/>
      <w:bookmarkEnd w:id="15"/>
    </w:p>
    <w:p w14:paraId="0000021E" w14:textId="53BF6455" w:rsidR="00A9654E" w:rsidRPr="00951EDC" w:rsidRDefault="00A866D3" w:rsidP="001858F7">
      <w:pPr>
        <w:rPr>
          <w:b/>
          <w:bCs/>
          <w:sz w:val="36"/>
          <w:szCs w:val="36"/>
        </w:rPr>
      </w:pPr>
      <w:r w:rsidRPr="00B07CC0">
        <w:rPr>
          <w:b/>
          <w:bCs/>
          <w:color w:val="595959" w:themeColor="text1" w:themeTint="A6"/>
          <w:sz w:val="36"/>
          <w:szCs w:val="36"/>
        </w:rPr>
        <w:t xml:space="preserve">SATURDAY, OCTOBER 10 </w:t>
      </w:r>
    </w:p>
    <w:p w14:paraId="193BA986" w14:textId="77777777" w:rsidR="00A866D3" w:rsidRPr="00A866D3" w:rsidRDefault="00A866D3" w:rsidP="00A866D3"/>
    <w:p w14:paraId="76E1CF17" w14:textId="550CD7D1" w:rsidR="00A866D3" w:rsidRDefault="00A866D3" w:rsidP="00A866D3">
      <w:pPr>
        <w:rPr>
          <w:b/>
          <w:bCs/>
          <w:sz w:val="28"/>
          <w:szCs w:val="28"/>
        </w:rPr>
      </w:pPr>
      <w:r w:rsidRPr="00413C27">
        <w:rPr>
          <w:b/>
          <w:bCs/>
          <w:sz w:val="28"/>
          <w:szCs w:val="28"/>
        </w:rPr>
        <w:t>Registration</w:t>
      </w:r>
    </w:p>
    <w:p w14:paraId="4FD2A170" w14:textId="1C8DB82E" w:rsidR="00A866D3" w:rsidRDefault="00A866D3" w:rsidP="00A866D3">
      <w:pPr>
        <w:rPr>
          <w:sz w:val="28"/>
          <w:szCs w:val="28"/>
        </w:rPr>
      </w:pPr>
      <w:r w:rsidRPr="00413C27">
        <w:rPr>
          <w:sz w:val="28"/>
          <w:szCs w:val="28"/>
        </w:rPr>
        <w:t>7:30 AM-</w:t>
      </w:r>
      <w:r>
        <w:rPr>
          <w:sz w:val="28"/>
          <w:szCs w:val="28"/>
        </w:rPr>
        <w:t>NOON</w:t>
      </w:r>
    </w:p>
    <w:p w14:paraId="4A317F25" w14:textId="2C084A08" w:rsidR="009A63E1" w:rsidRPr="00413C27" w:rsidRDefault="009A63E1" w:rsidP="00A866D3">
      <w:pPr>
        <w:rPr>
          <w:b/>
          <w:bCs/>
          <w:sz w:val="28"/>
          <w:szCs w:val="28"/>
        </w:rPr>
      </w:pPr>
      <w:r>
        <w:rPr>
          <w:sz w:val="28"/>
          <w:szCs w:val="28"/>
        </w:rPr>
        <w:t>Legacy Gallery</w:t>
      </w:r>
    </w:p>
    <w:p w14:paraId="5E8817BC" w14:textId="2AD61DB7" w:rsidR="00A866D3" w:rsidRDefault="00A866D3" w:rsidP="00A866D3">
      <w:pPr>
        <w:rPr>
          <w:b/>
          <w:bCs/>
        </w:rPr>
      </w:pPr>
    </w:p>
    <w:p w14:paraId="34FB0223" w14:textId="498EE139" w:rsidR="00A17416" w:rsidRDefault="00A866D3" w:rsidP="00A866D3">
      <w:pPr>
        <w:rPr>
          <w:sz w:val="28"/>
          <w:szCs w:val="28"/>
        </w:rPr>
      </w:pPr>
      <w:r w:rsidRPr="00413C27">
        <w:rPr>
          <w:b/>
          <w:bCs/>
          <w:sz w:val="28"/>
          <w:szCs w:val="28"/>
        </w:rPr>
        <w:t>Book Exhibit</w:t>
      </w:r>
    </w:p>
    <w:p w14:paraId="6A19F43D" w14:textId="748888F5" w:rsidR="00A866D3" w:rsidRDefault="00A866D3" w:rsidP="00A866D3">
      <w:pPr>
        <w:rPr>
          <w:sz w:val="28"/>
          <w:szCs w:val="28"/>
        </w:rPr>
      </w:pPr>
      <w:r w:rsidRPr="00991BF5">
        <w:rPr>
          <w:sz w:val="28"/>
          <w:szCs w:val="28"/>
        </w:rPr>
        <w:t>8:00 AM-</w:t>
      </w:r>
      <w:r>
        <w:rPr>
          <w:sz w:val="28"/>
          <w:szCs w:val="28"/>
        </w:rPr>
        <w:t>NOON</w:t>
      </w:r>
    </w:p>
    <w:p w14:paraId="64283F48" w14:textId="40CB126E" w:rsidR="009A63E1" w:rsidRDefault="009A63E1" w:rsidP="00A866D3">
      <w:pPr>
        <w:rPr>
          <w:sz w:val="28"/>
          <w:szCs w:val="28"/>
        </w:rPr>
      </w:pPr>
      <w:r>
        <w:rPr>
          <w:sz w:val="28"/>
          <w:szCs w:val="28"/>
        </w:rPr>
        <w:t>Legacy Hall</w:t>
      </w:r>
    </w:p>
    <w:p w14:paraId="52D4C6CC" w14:textId="77777777" w:rsidR="00951EDC" w:rsidRDefault="00951EDC" w:rsidP="002E2A6B">
      <w:pPr>
        <w:rPr>
          <w:b/>
          <w:bCs/>
          <w:sz w:val="28"/>
          <w:szCs w:val="28"/>
        </w:rPr>
      </w:pPr>
    </w:p>
    <w:p w14:paraId="7AB4AC0A" w14:textId="683EF89E" w:rsidR="002E2A6B" w:rsidRDefault="002E2A6B" w:rsidP="002E2A6B">
      <w:pPr>
        <w:rPr>
          <w:b/>
          <w:bCs/>
          <w:sz w:val="28"/>
          <w:szCs w:val="28"/>
        </w:rPr>
      </w:pPr>
      <w:r w:rsidRPr="002E2A6B">
        <w:rPr>
          <w:b/>
          <w:bCs/>
          <w:sz w:val="28"/>
          <w:szCs w:val="28"/>
        </w:rPr>
        <w:t>Morning Coffee</w:t>
      </w:r>
    </w:p>
    <w:p w14:paraId="003904C1" w14:textId="77777777" w:rsidR="002E2A6B" w:rsidRPr="002E2A6B" w:rsidRDefault="002E2A6B" w:rsidP="002E2A6B">
      <w:pPr>
        <w:rPr>
          <w:sz w:val="28"/>
          <w:szCs w:val="28"/>
        </w:rPr>
      </w:pPr>
      <w:r w:rsidRPr="002E2A6B">
        <w:rPr>
          <w:sz w:val="28"/>
          <w:szCs w:val="28"/>
        </w:rPr>
        <w:t>8:00-9:00 AM</w:t>
      </w:r>
    </w:p>
    <w:p w14:paraId="2678232D" w14:textId="77777777" w:rsidR="002E2A6B" w:rsidRDefault="002E2A6B" w:rsidP="002E2A6B">
      <w:pPr>
        <w:rPr>
          <w:sz w:val="28"/>
          <w:szCs w:val="28"/>
        </w:rPr>
      </w:pPr>
      <w:r w:rsidRPr="002E2A6B">
        <w:rPr>
          <w:sz w:val="28"/>
          <w:szCs w:val="28"/>
        </w:rPr>
        <w:t>Legacy Gallery</w:t>
      </w:r>
    </w:p>
    <w:p w14:paraId="3A0DC0B8" w14:textId="77777777" w:rsidR="00951EDC" w:rsidRDefault="00951EDC" w:rsidP="002E2A6B">
      <w:pPr>
        <w:rPr>
          <w:sz w:val="28"/>
          <w:szCs w:val="28"/>
        </w:rPr>
      </w:pPr>
    </w:p>
    <w:p w14:paraId="08AE9E41" w14:textId="77777777" w:rsidR="00EC0C89" w:rsidRDefault="00EC0C89" w:rsidP="002E2A6B">
      <w:pPr>
        <w:rPr>
          <w:sz w:val="28"/>
          <w:szCs w:val="28"/>
        </w:rPr>
      </w:pPr>
    </w:p>
    <w:p w14:paraId="636D0E28" w14:textId="77777777" w:rsidR="00EC0C89" w:rsidRDefault="00EC0C89" w:rsidP="002E2A6B">
      <w:pPr>
        <w:rPr>
          <w:sz w:val="28"/>
          <w:szCs w:val="28"/>
        </w:rPr>
      </w:pPr>
    </w:p>
    <w:p w14:paraId="462CBF53" w14:textId="77777777" w:rsidR="00EC0C89" w:rsidRDefault="00EC0C89" w:rsidP="002E2A6B">
      <w:pPr>
        <w:rPr>
          <w:sz w:val="28"/>
          <w:szCs w:val="28"/>
        </w:rPr>
      </w:pPr>
    </w:p>
    <w:p w14:paraId="5982653E" w14:textId="77777777" w:rsidR="00EC0C89" w:rsidRDefault="00EC0C89" w:rsidP="002E2A6B">
      <w:pPr>
        <w:rPr>
          <w:sz w:val="28"/>
          <w:szCs w:val="28"/>
        </w:rPr>
      </w:pPr>
    </w:p>
    <w:p w14:paraId="2524E34B" w14:textId="77777777" w:rsidR="00EC0C89" w:rsidRDefault="00EC0C89" w:rsidP="002E2A6B">
      <w:pPr>
        <w:rPr>
          <w:sz w:val="28"/>
          <w:szCs w:val="28"/>
        </w:rPr>
      </w:pPr>
    </w:p>
    <w:p w14:paraId="439D6F27" w14:textId="77777777" w:rsidR="00EC0C89" w:rsidRDefault="00EC0C89" w:rsidP="002E2A6B">
      <w:pPr>
        <w:rPr>
          <w:sz w:val="28"/>
          <w:szCs w:val="28"/>
        </w:rPr>
      </w:pPr>
    </w:p>
    <w:p w14:paraId="0D876EB4" w14:textId="0C6C66CA" w:rsidR="00A866D3" w:rsidRDefault="00A866D3" w:rsidP="00A866D3">
      <w:pPr>
        <w:tabs>
          <w:tab w:val="left" w:pos="514"/>
        </w:tabs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Saturday Morning </w:t>
      </w:r>
      <w:r w:rsidR="00B15272">
        <w:rPr>
          <w:b/>
          <w:bCs/>
          <w:sz w:val="28"/>
          <w:szCs w:val="28"/>
        </w:rPr>
        <w:t>Panels</w:t>
      </w:r>
    </w:p>
    <w:p w14:paraId="1FAE9F0D" w14:textId="52160349" w:rsidR="00A866D3" w:rsidRPr="00413C27" w:rsidRDefault="00A866D3" w:rsidP="00A866D3">
      <w:pPr>
        <w:tabs>
          <w:tab w:val="left" w:pos="514"/>
        </w:tabs>
        <w:spacing w:line="240" w:lineRule="auto"/>
        <w:jc w:val="both"/>
        <w:rPr>
          <w:sz w:val="28"/>
          <w:szCs w:val="28"/>
        </w:rPr>
      </w:pPr>
      <w:r w:rsidRPr="00413C27">
        <w:rPr>
          <w:sz w:val="28"/>
          <w:szCs w:val="28"/>
        </w:rPr>
        <w:t>8:30–10:00 AM</w:t>
      </w:r>
    </w:p>
    <w:p w14:paraId="36512E0C" w14:textId="77777777" w:rsidR="00951EDC" w:rsidRDefault="00951EDC">
      <w:pPr>
        <w:spacing w:line="240" w:lineRule="auto"/>
        <w:rPr>
          <w:b/>
          <w:bCs/>
          <w:sz w:val="24"/>
          <w:szCs w:val="24"/>
        </w:rPr>
      </w:pPr>
      <w:bookmarkStart w:id="16" w:name="_5zqs155u81aa" w:colFirst="0" w:colLast="0"/>
      <w:bookmarkEnd w:id="16"/>
    </w:p>
    <w:p w14:paraId="0000022F" w14:textId="077BE01B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="00427CCB">
        <w:rPr>
          <w:b/>
          <w:bCs/>
          <w:sz w:val="24"/>
          <w:szCs w:val="24"/>
        </w:rPr>
        <w:t>A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>Roundtable:</w:t>
      </w:r>
      <w:r w:rsidR="00FE707A" w:rsidRPr="009F0964">
        <w:rPr>
          <w:sz w:val="24"/>
          <w:szCs w:val="24"/>
        </w:rPr>
        <w:t xml:space="preserve"> </w:t>
      </w:r>
      <w:r w:rsidRPr="009F0964">
        <w:rPr>
          <w:b/>
          <w:bCs/>
          <w:sz w:val="24"/>
          <w:szCs w:val="24"/>
        </w:rPr>
        <w:t>Choctaw Kinship, Inheritance, and Politics: An Interdisciplinary Study of the Choctaw Net Proceeds Case</w:t>
      </w:r>
    </w:p>
    <w:p w14:paraId="00000230" w14:textId="77777777" w:rsidR="00A9654E" w:rsidRPr="009F0964" w:rsidRDefault="00A9654E">
      <w:pPr>
        <w:spacing w:line="240" w:lineRule="auto"/>
        <w:rPr>
          <w:b/>
          <w:bCs/>
          <w:sz w:val="24"/>
          <w:szCs w:val="24"/>
        </w:rPr>
      </w:pPr>
    </w:p>
    <w:p w14:paraId="00000231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Christina Snyder, Pennsylvania State University</w:t>
      </w:r>
    </w:p>
    <w:p w14:paraId="00000232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33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Christina Snyder, Pennsylvania State University</w:t>
      </w:r>
    </w:p>
    <w:p w14:paraId="00000234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George Aaron Broadwell, University of Florida</w:t>
      </w:r>
    </w:p>
    <w:p w14:paraId="00000235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Edward P. Green, University of Oklahoma</w:t>
      </w:r>
    </w:p>
    <w:p w14:paraId="00000236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Jacki Thompson Rand, University of Illinois</w:t>
      </w:r>
    </w:p>
    <w:p w14:paraId="00000237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Julie Reed, University of Oklahoma</w:t>
      </w:r>
    </w:p>
    <w:p w14:paraId="00000238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Jesse Tarbert, Independent Historian</w:t>
      </w:r>
    </w:p>
    <w:p w14:paraId="00000239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Michael Fischer, University of Florida</w:t>
      </w:r>
    </w:p>
    <w:p w14:paraId="0000023A" w14:textId="77777777" w:rsidR="00A9654E" w:rsidRPr="009F0964" w:rsidRDefault="00B04C34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Dani Katenkamp, Yale University</w:t>
      </w:r>
      <w:r w:rsidRPr="009F0964">
        <w:rPr>
          <w:b/>
          <w:bCs/>
          <w:sz w:val="24"/>
          <w:szCs w:val="24"/>
        </w:rPr>
        <w:t xml:space="preserve"> </w:t>
      </w:r>
    </w:p>
    <w:p w14:paraId="0000023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3D" w14:textId="3C7DD00D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="00427CCB">
        <w:rPr>
          <w:b/>
          <w:bCs/>
          <w:sz w:val="24"/>
          <w:szCs w:val="24"/>
        </w:rPr>
        <w:t>B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Mesoamerican Healing in Plain Sight</w:t>
      </w:r>
    </w:p>
    <w:p w14:paraId="0000023E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3F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Edward Polanco, Virginia Tech</w:t>
      </w:r>
    </w:p>
    <w:p w14:paraId="00000240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41" w14:textId="77777777" w:rsidR="00A9654E" w:rsidRPr="009F0964" w:rsidRDefault="00B04C34">
      <w:pPr>
        <w:numPr>
          <w:ilvl w:val="0"/>
          <w:numId w:val="40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Atolli</w:t>
      </w:r>
      <w:proofErr w:type="spellEnd"/>
      <w:r w:rsidRPr="009F0964">
        <w:rPr>
          <w:sz w:val="24"/>
          <w:szCs w:val="24"/>
        </w:rPr>
        <w:t xml:space="preserve"> as </w:t>
      </w:r>
      <w:proofErr w:type="spellStart"/>
      <w:r w:rsidRPr="009F0964">
        <w:rPr>
          <w:sz w:val="24"/>
          <w:szCs w:val="24"/>
        </w:rPr>
        <w:t>Pahtli</w:t>
      </w:r>
      <w:proofErr w:type="spellEnd"/>
      <w:r w:rsidRPr="009F0964">
        <w:rPr>
          <w:sz w:val="24"/>
          <w:szCs w:val="24"/>
        </w:rPr>
        <w:t xml:space="preserve"> in Central Mexico — Edward Polanco, Virginia Tech</w:t>
      </w:r>
    </w:p>
    <w:p w14:paraId="00000242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43" w14:textId="77777777" w:rsidR="00A9654E" w:rsidRPr="009F0964" w:rsidRDefault="00B04C34">
      <w:pPr>
        <w:numPr>
          <w:ilvl w:val="0"/>
          <w:numId w:val="4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Broken Pots, Healing Vessels — </w:t>
      </w:r>
      <w:proofErr w:type="spellStart"/>
      <w:r w:rsidRPr="009F0964">
        <w:rPr>
          <w:sz w:val="24"/>
          <w:szCs w:val="24"/>
        </w:rPr>
        <w:t>Josefrayn</w:t>
      </w:r>
      <w:proofErr w:type="spellEnd"/>
      <w:r w:rsidRPr="009F0964">
        <w:rPr>
          <w:sz w:val="24"/>
          <w:szCs w:val="24"/>
        </w:rPr>
        <w:t xml:space="preserve"> Sánchez-Perry, Loyola University-Chicago</w:t>
      </w:r>
    </w:p>
    <w:p w14:paraId="00000244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45" w14:textId="1EF90065" w:rsidR="00A9654E" w:rsidRPr="009F0964" w:rsidRDefault="00B04C34">
      <w:pPr>
        <w:numPr>
          <w:ilvl w:val="0"/>
          <w:numId w:val="4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From </w:t>
      </w:r>
      <w:proofErr w:type="spellStart"/>
      <w:r w:rsidRPr="009F0964">
        <w:rPr>
          <w:sz w:val="24"/>
          <w:szCs w:val="24"/>
        </w:rPr>
        <w:t>Temazcalli</w:t>
      </w:r>
      <w:proofErr w:type="spellEnd"/>
      <w:r w:rsidRPr="009F0964">
        <w:rPr>
          <w:sz w:val="24"/>
          <w:szCs w:val="24"/>
        </w:rPr>
        <w:t xml:space="preserve"> to Vicks VapoRub: Healing Vapors, Sweat, and Steam — Rebecca Mendoza</w:t>
      </w:r>
      <w:r w:rsidR="00250C8F" w:rsidRPr="009F0964">
        <w:rPr>
          <w:sz w:val="24"/>
          <w:szCs w:val="24"/>
        </w:rPr>
        <w:t xml:space="preserve">, Harvard University; </w:t>
      </w:r>
      <w:r w:rsidRPr="009F0964">
        <w:rPr>
          <w:sz w:val="24"/>
          <w:szCs w:val="24"/>
        </w:rPr>
        <w:t>and Quinn Matos, Shiprock – UNM Family Medicine Residency</w:t>
      </w:r>
    </w:p>
    <w:p w14:paraId="00000247" w14:textId="77777777" w:rsidR="00A9654E" w:rsidRDefault="00A9654E">
      <w:pPr>
        <w:spacing w:line="240" w:lineRule="auto"/>
        <w:rPr>
          <w:sz w:val="24"/>
          <w:szCs w:val="24"/>
        </w:rPr>
      </w:pPr>
    </w:p>
    <w:p w14:paraId="48326AB1" w14:textId="77777777" w:rsidR="00427CCB" w:rsidRPr="009F0964" w:rsidRDefault="00427CCB" w:rsidP="00427CCB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>
        <w:rPr>
          <w:b/>
          <w:bCs/>
          <w:sz w:val="24"/>
          <w:szCs w:val="24"/>
        </w:rPr>
        <w:t>C/D</w:t>
      </w:r>
      <w:r w:rsidRPr="009F0964">
        <w:rPr>
          <w:b/>
          <w:bCs/>
          <w:sz w:val="24"/>
          <w:szCs w:val="24"/>
        </w:rPr>
        <w:t xml:space="preserve"> — Session: Archives, Absence, and Ethnohistorical Method</w:t>
      </w:r>
    </w:p>
    <w:p w14:paraId="5133E5BC" w14:textId="77777777" w:rsidR="00427CCB" w:rsidRPr="009F0964" w:rsidRDefault="00427CCB" w:rsidP="00427CCB">
      <w:pPr>
        <w:spacing w:line="240" w:lineRule="auto"/>
        <w:rPr>
          <w:sz w:val="24"/>
          <w:szCs w:val="24"/>
        </w:rPr>
      </w:pPr>
    </w:p>
    <w:p w14:paraId="4F014A8B" w14:textId="77777777" w:rsidR="00427CCB" w:rsidRPr="009F0964" w:rsidRDefault="00427CCB" w:rsidP="00427CCB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Joe Genetin-</w:t>
      </w:r>
      <w:proofErr w:type="spellStart"/>
      <w:r w:rsidRPr="009F0964">
        <w:rPr>
          <w:sz w:val="24"/>
          <w:szCs w:val="24"/>
        </w:rPr>
        <w:t>Pilawa</w:t>
      </w:r>
      <w:proofErr w:type="spellEnd"/>
      <w:r w:rsidRPr="009F0964">
        <w:rPr>
          <w:sz w:val="24"/>
          <w:szCs w:val="24"/>
        </w:rPr>
        <w:t>, George Mason University</w:t>
      </w:r>
    </w:p>
    <w:p w14:paraId="7F9589E3" w14:textId="77777777" w:rsidR="00427CCB" w:rsidRPr="009F0964" w:rsidRDefault="00427CCB" w:rsidP="00427CCB">
      <w:pPr>
        <w:spacing w:line="240" w:lineRule="auto"/>
        <w:rPr>
          <w:sz w:val="24"/>
          <w:szCs w:val="24"/>
        </w:rPr>
      </w:pPr>
    </w:p>
    <w:p w14:paraId="26D7D00A" w14:textId="77777777" w:rsidR="00427CCB" w:rsidRPr="009F0964" w:rsidRDefault="00427CCB" w:rsidP="00427CCB">
      <w:pPr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Alaska Natives as Portrayed by a Late Nineteenth-Century Russian Orthodox Missionary Ethnographer — Sergei Kan, Dartmouth College</w:t>
      </w:r>
    </w:p>
    <w:p w14:paraId="4054CBCD" w14:textId="77777777" w:rsidR="00427CCB" w:rsidRPr="009F0964" w:rsidRDefault="00427CCB" w:rsidP="00427CCB">
      <w:pPr>
        <w:spacing w:line="240" w:lineRule="auto"/>
        <w:ind w:left="720"/>
        <w:rPr>
          <w:sz w:val="24"/>
          <w:szCs w:val="24"/>
        </w:rPr>
      </w:pPr>
    </w:p>
    <w:p w14:paraId="101B4BD8" w14:textId="77777777" w:rsidR="00427CCB" w:rsidRPr="009F0964" w:rsidRDefault="00427CCB" w:rsidP="00427CCB">
      <w:pPr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Visiting London with “the Body of a Flying Horse”: Working Through Absences in the Archive of Indigenous Travel — Joshua Piker, College of William and Mary, and the Omohundro Institute</w:t>
      </w:r>
    </w:p>
    <w:p w14:paraId="0239652E" w14:textId="77777777" w:rsidR="00427CCB" w:rsidRPr="009F0964" w:rsidRDefault="00427CCB" w:rsidP="00427CCB">
      <w:pPr>
        <w:spacing w:line="240" w:lineRule="auto"/>
        <w:ind w:left="720"/>
        <w:rPr>
          <w:sz w:val="24"/>
          <w:szCs w:val="24"/>
        </w:rPr>
      </w:pPr>
    </w:p>
    <w:p w14:paraId="6EEB42AA" w14:textId="77777777" w:rsidR="00427CCB" w:rsidRPr="009F0964" w:rsidRDefault="00427CCB" w:rsidP="00427CCB">
      <w:pPr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From Passage to Presence: Archival Place-Lore, Mobile Listening, and Public Ethnohistory on an Estonian </w:t>
      </w:r>
      <w:proofErr w:type="spellStart"/>
      <w:r w:rsidRPr="009F0964">
        <w:rPr>
          <w:sz w:val="24"/>
          <w:szCs w:val="24"/>
        </w:rPr>
        <w:t>Roadscape</w:t>
      </w:r>
      <w:proofErr w:type="spellEnd"/>
      <w:r w:rsidRPr="009F0964">
        <w:rPr>
          <w:sz w:val="24"/>
          <w:szCs w:val="24"/>
        </w:rPr>
        <w:t xml:space="preserve"> — Risto Järv, Estonian Literary Museum, University of Tartu</w:t>
      </w:r>
    </w:p>
    <w:p w14:paraId="5269735D" w14:textId="77777777" w:rsidR="00427CCB" w:rsidRPr="009F0964" w:rsidRDefault="00427CCB" w:rsidP="00427CCB">
      <w:pPr>
        <w:spacing w:line="240" w:lineRule="auto"/>
        <w:ind w:left="720"/>
        <w:rPr>
          <w:sz w:val="24"/>
          <w:szCs w:val="24"/>
        </w:rPr>
      </w:pPr>
    </w:p>
    <w:p w14:paraId="327B8E14" w14:textId="77777777" w:rsidR="00427CCB" w:rsidRPr="009F0964" w:rsidRDefault="00427CCB" w:rsidP="00427CCB">
      <w:pPr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lastRenderedPageBreak/>
        <w:t>Ethnohistorical Methodologies Towards More Culturally-Grounded and Less Colonially-Biased Pasts: Insights from Medical Ontologies of the Early Modern Pacific — Matilde Carbajo, Pompeu Fabra University, Spain</w:t>
      </w:r>
    </w:p>
    <w:p w14:paraId="6AFEB353" w14:textId="77777777" w:rsidR="00427CCB" w:rsidRPr="009F0964" w:rsidRDefault="00427CCB">
      <w:pPr>
        <w:spacing w:line="240" w:lineRule="auto"/>
        <w:rPr>
          <w:sz w:val="24"/>
          <w:szCs w:val="24"/>
        </w:rPr>
      </w:pPr>
    </w:p>
    <w:p w14:paraId="00000248" w14:textId="35141B9D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="00427CCB">
        <w:rPr>
          <w:b/>
          <w:bCs/>
          <w:sz w:val="24"/>
          <w:szCs w:val="24"/>
        </w:rPr>
        <w:t>E</w:t>
      </w:r>
      <w:r w:rsidRPr="009F0964">
        <w:rPr>
          <w:b/>
          <w:bCs/>
          <w:sz w:val="24"/>
          <w:szCs w:val="24"/>
        </w:rPr>
        <w:t xml:space="preserve">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Paths and the Politics of Space in Seventeenth and Eighteenth-Century North America</w:t>
      </w:r>
    </w:p>
    <w:p w14:paraId="00000249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4A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Alejandra Dubcovsky, University of California, Riverside</w:t>
      </w:r>
    </w:p>
    <w:p w14:paraId="0000024B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4C" w14:textId="77777777" w:rsidR="00A9654E" w:rsidRPr="009F0964" w:rsidRDefault="00B04C34">
      <w:pPr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‘The doors are open for peace’: Haudenosaunee and Anishinaabeg Pathways and the Great Peace of 1701” — Alec Zuercher Reichardt, University of Missouri</w:t>
      </w:r>
    </w:p>
    <w:p w14:paraId="0000024D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4E" w14:textId="77777777" w:rsidR="00A9654E" w:rsidRPr="009F0964" w:rsidRDefault="00B04C34">
      <w:pPr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Spatiality and Mobility During Metacom’s Rebellion — Alice King, Hunter College</w:t>
      </w:r>
    </w:p>
    <w:p w14:paraId="0000024F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50" w14:textId="77777777" w:rsidR="00A9654E" w:rsidRPr="009F0964" w:rsidRDefault="00B04C34">
      <w:pPr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The ‘Strong Stone Wall’ and the ‘Path Kept Open, Strait, and White’: Muscogee Diplomatic Pathways and the Surveying of the Proclamation Line of 1763 — Ryan Langton, Ohio University</w:t>
      </w:r>
    </w:p>
    <w:p w14:paraId="00000251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53" w14:textId="008D9D23" w:rsidR="00A9654E" w:rsidRPr="009F0964" w:rsidRDefault="00B04C34">
      <w:pPr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="00427CCB">
        <w:rPr>
          <w:b/>
          <w:bCs/>
          <w:sz w:val="24"/>
          <w:szCs w:val="24"/>
        </w:rPr>
        <w:t>G</w:t>
      </w:r>
      <w:r w:rsidRPr="009F0964">
        <w:rPr>
          <w:b/>
          <w:bCs/>
          <w:sz w:val="24"/>
          <w:szCs w:val="24"/>
        </w:rPr>
        <w:t xml:space="preserve"> – Program Committee Session</w:t>
      </w:r>
      <w:r w:rsidR="00FE707A" w:rsidRPr="009F0964">
        <w:rPr>
          <w:b/>
          <w:bCs/>
          <w:sz w:val="24"/>
          <w:szCs w:val="24"/>
        </w:rPr>
        <w:t>:</w:t>
      </w:r>
      <w:r w:rsidRPr="009F0964">
        <w:rPr>
          <w:b/>
          <w:bCs/>
          <w:sz w:val="24"/>
          <w:szCs w:val="24"/>
        </w:rPr>
        <w:t xml:space="preserve"> Indigenous Women, Print Culture, and Self-Representation</w:t>
      </w:r>
    </w:p>
    <w:p w14:paraId="00000254" w14:textId="77777777" w:rsidR="00A9654E" w:rsidRPr="009F0964" w:rsidRDefault="00A9654E">
      <w:pPr>
        <w:rPr>
          <w:b/>
          <w:bCs/>
          <w:sz w:val="24"/>
          <w:szCs w:val="24"/>
        </w:rPr>
      </w:pPr>
    </w:p>
    <w:p w14:paraId="00000255" w14:textId="77777777" w:rsidR="00A9654E" w:rsidRPr="009F0964" w:rsidRDefault="00B04C34">
      <w:pPr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Doug Miller, Oklahoma State University</w:t>
      </w:r>
      <w:r w:rsidRPr="009F0964">
        <w:rPr>
          <w:b/>
          <w:bCs/>
          <w:sz w:val="24"/>
          <w:szCs w:val="24"/>
        </w:rPr>
        <w:t xml:space="preserve"> </w:t>
      </w:r>
    </w:p>
    <w:p w14:paraId="00000256" w14:textId="77777777" w:rsidR="00A9654E" w:rsidRPr="009F0964" w:rsidRDefault="00B04C34">
      <w:pPr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Discussant: </w:t>
      </w:r>
      <w:r w:rsidRPr="009F0964">
        <w:rPr>
          <w:sz w:val="24"/>
          <w:szCs w:val="24"/>
        </w:rPr>
        <w:t>Cathleen Cahill, Pennsylvania State University</w:t>
      </w:r>
    </w:p>
    <w:p w14:paraId="00000257" w14:textId="77777777" w:rsidR="00A9654E" w:rsidRPr="009F0964" w:rsidRDefault="00A9654E">
      <w:pPr>
        <w:rPr>
          <w:sz w:val="24"/>
          <w:szCs w:val="24"/>
        </w:rPr>
      </w:pPr>
    </w:p>
    <w:p w14:paraId="00000258" w14:textId="7EDE1790" w:rsidR="00A9654E" w:rsidRPr="009F0964" w:rsidRDefault="00250C8F">
      <w:pPr>
        <w:numPr>
          <w:ilvl w:val="0"/>
          <w:numId w:val="33"/>
        </w:numPr>
        <w:rPr>
          <w:sz w:val="24"/>
          <w:szCs w:val="24"/>
        </w:rPr>
      </w:pPr>
      <w:r w:rsidRPr="009F0964">
        <w:rPr>
          <w:sz w:val="24"/>
          <w:szCs w:val="24"/>
        </w:rPr>
        <w:t>“Doing the Daily”: Gender, Popular Culture, and Student Self-Representation in Indian Boarding School Annuals – Sierra Ramirez, University of New Mexico</w:t>
      </w:r>
    </w:p>
    <w:p w14:paraId="00000259" w14:textId="77777777" w:rsidR="00A9654E" w:rsidRPr="009F0964" w:rsidRDefault="00A9654E">
      <w:pPr>
        <w:rPr>
          <w:sz w:val="24"/>
          <w:szCs w:val="24"/>
        </w:rPr>
      </w:pPr>
    </w:p>
    <w:p w14:paraId="0000025A" w14:textId="529C4860" w:rsidR="00A9654E" w:rsidRPr="009F0964" w:rsidRDefault="00B04C34">
      <w:pPr>
        <w:numPr>
          <w:ilvl w:val="0"/>
          <w:numId w:val="35"/>
        </w:numPr>
        <w:rPr>
          <w:sz w:val="24"/>
          <w:szCs w:val="24"/>
        </w:rPr>
      </w:pPr>
      <w:r w:rsidRPr="009F0964">
        <w:rPr>
          <w:sz w:val="24"/>
          <w:szCs w:val="24"/>
        </w:rPr>
        <w:t xml:space="preserve">The </w:t>
      </w:r>
      <w:r w:rsidR="00250C8F" w:rsidRPr="009F0964">
        <w:rPr>
          <w:sz w:val="24"/>
          <w:szCs w:val="24"/>
        </w:rPr>
        <w:t>“</w:t>
      </w:r>
      <w:r w:rsidRPr="009F0964">
        <w:rPr>
          <w:sz w:val="24"/>
          <w:szCs w:val="24"/>
        </w:rPr>
        <w:t>Brave-Hearted Women</w:t>
      </w:r>
      <w:r w:rsidR="00250C8F" w:rsidRPr="009F0964">
        <w:rPr>
          <w:sz w:val="24"/>
          <w:szCs w:val="24"/>
        </w:rPr>
        <w:t>”</w:t>
      </w:r>
      <w:r w:rsidRPr="009F0964">
        <w:rPr>
          <w:sz w:val="24"/>
          <w:szCs w:val="24"/>
        </w:rPr>
        <w:t>: Native Women's Political Activism in Akwesasne Notes – Morgan R. Haller, Pennsylvania State University</w:t>
      </w:r>
    </w:p>
    <w:p w14:paraId="0000025B" w14:textId="77777777" w:rsidR="00A9654E" w:rsidRPr="009F0964" w:rsidRDefault="00A9654E">
      <w:pPr>
        <w:rPr>
          <w:sz w:val="24"/>
          <w:szCs w:val="24"/>
        </w:rPr>
      </w:pPr>
    </w:p>
    <w:p w14:paraId="0000025C" w14:textId="77777777" w:rsidR="00A9654E" w:rsidRPr="009F0964" w:rsidRDefault="00B04C34">
      <w:pPr>
        <w:numPr>
          <w:ilvl w:val="0"/>
          <w:numId w:val="44"/>
        </w:numPr>
        <w:rPr>
          <w:sz w:val="24"/>
          <w:szCs w:val="24"/>
        </w:rPr>
      </w:pPr>
      <w:r w:rsidRPr="009F0964">
        <w:rPr>
          <w:sz w:val="24"/>
          <w:szCs w:val="24"/>
        </w:rPr>
        <w:t>Native American Women in Modern Print Culture, 1960–1971 – Amanda Johnson, Oklahoma State University</w:t>
      </w:r>
    </w:p>
    <w:p w14:paraId="3570B675" w14:textId="77777777" w:rsidR="009A63E1" w:rsidRDefault="009A63E1" w:rsidP="009A63E1"/>
    <w:p w14:paraId="6CE8A902" w14:textId="1DCDA9FB" w:rsidR="009A63E1" w:rsidRPr="009A63E1" w:rsidRDefault="009A63E1" w:rsidP="009A63E1">
      <w:pPr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>Coffee Break</w:t>
      </w:r>
    </w:p>
    <w:p w14:paraId="4BE733E3" w14:textId="3690B474" w:rsidR="009A63E1" w:rsidRPr="009A63E1" w:rsidRDefault="009A63E1" w:rsidP="009A63E1">
      <w:pPr>
        <w:rPr>
          <w:sz w:val="28"/>
          <w:szCs w:val="28"/>
        </w:rPr>
      </w:pPr>
      <w:r w:rsidRPr="009A63E1">
        <w:rPr>
          <w:sz w:val="28"/>
          <w:szCs w:val="28"/>
        </w:rPr>
        <w:t>10:00-10:30 AM</w:t>
      </w:r>
    </w:p>
    <w:p w14:paraId="68BC4583" w14:textId="7257C59E" w:rsidR="009A63E1" w:rsidRDefault="009A63E1" w:rsidP="009A63E1">
      <w:pPr>
        <w:rPr>
          <w:sz w:val="28"/>
          <w:szCs w:val="28"/>
        </w:rPr>
      </w:pPr>
      <w:r w:rsidRPr="009A63E1">
        <w:rPr>
          <w:sz w:val="28"/>
          <w:szCs w:val="28"/>
        </w:rPr>
        <w:t>Legacy Gallery</w:t>
      </w:r>
    </w:p>
    <w:p w14:paraId="6AE6CDEE" w14:textId="77777777" w:rsidR="009A63E1" w:rsidRDefault="009A63E1" w:rsidP="009A63E1">
      <w:pPr>
        <w:rPr>
          <w:sz w:val="28"/>
          <w:szCs w:val="28"/>
        </w:rPr>
      </w:pPr>
    </w:p>
    <w:p w14:paraId="1F294B6A" w14:textId="77777777" w:rsidR="00951EDC" w:rsidRDefault="00951EDC" w:rsidP="009A63E1">
      <w:pPr>
        <w:rPr>
          <w:sz w:val="28"/>
          <w:szCs w:val="28"/>
        </w:rPr>
      </w:pPr>
    </w:p>
    <w:p w14:paraId="1B0D7E44" w14:textId="77777777" w:rsidR="00951EDC" w:rsidRDefault="00951EDC" w:rsidP="009A63E1">
      <w:pPr>
        <w:rPr>
          <w:sz w:val="28"/>
          <w:szCs w:val="28"/>
        </w:rPr>
      </w:pPr>
    </w:p>
    <w:p w14:paraId="0EE00C9E" w14:textId="77777777" w:rsidR="00951EDC" w:rsidRDefault="00951EDC" w:rsidP="009A63E1">
      <w:pPr>
        <w:rPr>
          <w:sz w:val="28"/>
          <w:szCs w:val="28"/>
        </w:rPr>
      </w:pPr>
    </w:p>
    <w:p w14:paraId="69A6E0D2" w14:textId="77777777" w:rsidR="00951EDC" w:rsidRDefault="00951EDC" w:rsidP="009A63E1">
      <w:pPr>
        <w:rPr>
          <w:sz w:val="28"/>
          <w:szCs w:val="28"/>
        </w:rPr>
      </w:pPr>
    </w:p>
    <w:p w14:paraId="5FA65BD5" w14:textId="284E9848" w:rsidR="009A63E1" w:rsidRDefault="009A63E1" w:rsidP="009A63E1">
      <w:pPr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lastRenderedPageBreak/>
        <w:t xml:space="preserve">Saturday Morning </w:t>
      </w:r>
      <w:r>
        <w:rPr>
          <w:b/>
          <w:bCs/>
          <w:sz w:val="28"/>
          <w:szCs w:val="28"/>
        </w:rPr>
        <w:t>Panels</w:t>
      </w:r>
      <w:r w:rsidRPr="009A63E1">
        <w:rPr>
          <w:b/>
          <w:bCs/>
          <w:sz w:val="28"/>
          <w:szCs w:val="28"/>
        </w:rPr>
        <w:t>, cont.</w:t>
      </w:r>
      <w:bookmarkStart w:id="17" w:name="_kiios3x1omno" w:colFirst="0" w:colLast="0"/>
      <w:bookmarkEnd w:id="17"/>
    </w:p>
    <w:p w14:paraId="0000025D" w14:textId="1D83AD91" w:rsidR="00A9654E" w:rsidRPr="009A63E1" w:rsidRDefault="00B04C34" w:rsidP="009A63E1">
      <w:pPr>
        <w:rPr>
          <w:sz w:val="28"/>
          <w:szCs w:val="28"/>
        </w:rPr>
      </w:pPr>
      <w:r w:rsidRPr="009A63E1">
        <w:rPr>
          <w:sz w:val="28"/>
          <w:szCs w:val="28"/>
        </w:rPr>
        <w:t>10:15–11:45 AM</w:t>
      </w:r>
    </w:p>
    <w:p w14:paraId="3423EBB3" w14:textId="77777777" w:rsidR="005F5B59" w:rsidRPr="009F0964" w:rsidRDefault="005F5B59" w:rsidP="005F5B59">
      <w:pPr>
        <w:spacing w:line="240" w:lineRule="auto"/>
        <w:rPr>
          <w:sz w:val="24"/>
          <w:szCs w:val="24"/>
        </w:rPr>
      </w:pPr>
    </w:p>
    <w:p w14:paraId="6115F995" w14:textId="77777777" w:rsidR="005F5B59" w:rsidRPr="009F0964" w:rsidRDefault="005F5B59" w:rsidP="005F5B59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>
        <w:rPr>
          <w:b/>
          <w:bCs/>
          <w:sz w:val="24"/>
          <w:szCs w:val="24"/>
        </w:rPr>
        <w:t>A</w:t>
      </w:r>
      <w:r w:rsidRPr="009F0964">
        <w:rPr>
          <w:b/>
          <w:bCs/>
          <w:sz w:val="24"/>
          <w:szCs w:val="24"/>
        </w:rPr>
        <w:t xml:space="preserve"> – Program Committee Session: Trails from Native America to Italy: The Presence of Native Americans and the American West in Italy and Europe</w:t>
      </w:r>
    </w:p>
    <w:p w14:paraId="2314B4E1" w14:textId="77777777" w:rsidR="005F5B59" w:rsidRPr="009F0964" w:rsidRDefault="005F5B59" w:rsidP="005F5B59">
      <w:pPr>
        <w:spacing w:line="240" w:lineRule="auto"/>
        <w:rPr>
          <w:b/>
          <w:bCs/>
          <w:sz w:val="24"/>
          <w:szCs w:val="24"/>
        </w:rPr>
      </w:pPr>
    </w:p>
    <w:p w14:paraId="6C6BD6DB" w14:textId="77777777" w:rsidR="005F5B59" w:rsidRPr="009F0964" w:rsidRDefault="005F5B59" w:rsidP="005F5B59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Farina King, University of Oklahoma</w:t>
      </w:r>
    </w:p>
    <w:p w14:paraId="001E7577" w14:textId="77777777" w:rsidR="005F5B59" w:rsidRPr="009F0964" w:rsidRDefault="005F5B59" w:rsidP="005F5B59">
      <w:pPr>
        <w:spacing w:line="240" w:lineRule="auto"/>
        <w:rPr>
          <w:sz w:val="24"/>
          <w:szCs w:val="24"/>
        </w:rPr>
      </w:pPr>
    </w:p>
    <w:p w14:paraId="2B8D0AE8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Reflections on Remembering My Great-Uncle Nelson </w:t>
      </w:r>
      <w:proofErr w:type="spellStart"/>
      <w:r w:rsidRPr="009F0964">
        <w:rPr>
          <w:sz w:val="24"/>
          <w:szCs w:val="24"/>
        </w:rPr>
        <w:t>Haskeltsie</w:t>
      </w:r>
      <w:proofErr w:type="spellEnd"/>
      <w:r w:rsidRPr="009F0964">
        <w:rPr>
          <w:sz w:val="24"/>
          <w:szCs w:val="24"/>
        </w:rPr>
        <w:t xml:space="preserve"> and Native Americans in Italy through Learning and Teaching – Farina King, University of Oklahoma</w:t>
      </w:r>
    </w:p>
    <w:p w14:paraId="5CE8345B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532D79A0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Celebrating Heritage and Diversity Along Oklahoma’s Route 66 – Sherry Kast, University of Oklahoma</w:t>
      </w:r>
    </w:p>
    <w:p w14:paraId="129FBE8D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155DEF62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Indigenous Presence in Italy: Edmonia Lewis, Wild West Show Performers, and the Photographic Medium – Valentine Karrer, University of Oklahoma</w:t>
      </w:r>
    </w:p>
    <w:p w14:paraId="4FB53301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7572943D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Rosella Hightower, the First Moon – Michael Bearden, University of Oklahoma</w:t>
      </w:r>
    </w:p>
    <w:p w14:paraId="47ADD10F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723A11AD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Buffalo Bill’s Wild West in Italy and Its Press Coverage: Shaping Italian Perceptions of Native Americans and the American West – Claudia Pisano, Pennsylvania State University</w:t>
      </w:r>
    </w:p>
    <w:p w14:paraId="38C502E6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790CFE81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Tessie Mobley, Chickasaw Opera Singer in Europe – Cathleen Cahill, Pennsylvania State University</w:t>
      </w:r>
    </w:p>
    <w:p w14:paraId="028C899D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6487EB21" w14:textId="77777777" w:rsidR="005F5B59" w:rsidRPr="009F0964" w:rsidRDefault="005F5B59" w:rsidP="005F5B59">
      <w:pPr>
        <w:numPr>
          <w:ilvl w:val="0"/>
          <w:numId w:val="4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Liberators: Native Americans in the 45th Infantry during World War II – Kiana Hamilton, University of Oklahoma</w:t>
      </w:r>
    </w:p>
    <w:p w14:paraId="0000025E" w14:textId="77777777" w:rsidR="00A9654E" w:rsidRDefault="00A9654E">
      <w:pPr>
        <w:spacing w:line="240" w:lineRule="auto"/>
      </w:pPr>
    </w:p>
    <w:p w14:paraId="68BCF585" w14:textId="77777777" w:rsidR="005F5B59" w:rsidRDefault="005F5B59">
      <w:pPr>
        <w:spacing w:line="240" w:lineRule="auto"/>
      </w:pPr>
    </w:p>
    <w:p w14:paraId="0000026C" w14:textId="0AA9E18B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B — </w:t>
      </w:r>
      <w:r w:rsidR="00FE707A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Indigenous Mobility Across Regional and International Borders: Defending Territory and Creating New Cultural Worlds</w:t>
      </w:r>
    </w:p>
    <w:p w14:paraId="0000026D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6E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 xml:space="preserve">Cynthia Radding, University of North Carolina-Chapel Hill  </w:t>
      </w:r>
    </w:p>
    <w:p w14:paraId="0000026F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70" w14:textId="77777777" w:rsidR="00A9654E" w:rsidRPr="009F0964" w:rsidRDefault="00B04C34">
      <w:pPr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Indigenous Borderlands and Landscapes of Memory on a Spanish Imperial Frontier of North America — Cynthia Radding, University of North Carolina-Chapel Hill</w:t>
      </w:r>
    </w:p>
    <w:p w14:paraId="00000271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72" w14:textId="77777777" w:rsidR="00A9654E" w:rsidRPr="009F0964" w:rsidRDefault="00B04C34">
      <w:pPr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Displacement and Conflict: Indigenous Migration and Land Struggles in Colonial Mexico — Cody J. Love, North Carolina Agricultural &amp; Technical State University</w:t>
      </w:r>
    </w:p>
    <w:p w14:paraId="00000273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74" w14:textId="77777777" w:rsidR="00A9654E" w:rsidRPr="009F0964" w:rsidRDefault="00B04C34">
      <w:pPr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Yaqui Mobility: Arizona &amp; Sonora Interconnections — Anabel Galindo, Northern Arizona University</w:t>
      </w:r>
    </w:p>
    <w:p w14:paraId="00000275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76" w14:textId="5B1133EC" w:rsidR="00A9654E" w:rsidRPr="009F0964" w:rsidRDefault="00B04C34">
      <w:pPr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lastRenderedPageBreak/>
        <w:t xml:space="preserve">Emigration, </w:t>
      </w:r>
      <w:r w:rsidR="00427CCB">
        <w:rPr>
          <w:sz w:val="24"/>
          <w:szCs w:val="24"/>
        </w:rPr>
        <w:t>L</w:t>
      </w:r>
      <w:r w:rsidRPr="009F0964">
        <w:rPr>
          <w:sz w:val="24"/>
          <w:szCs w:val="24"/>
        </w:rPr>
        <w:t xml:space="preserve">anguage and </w:t>
      </w:r>
      <w:r w:rsidR="00427CCB">
        <w:rPr>
          <w:sz w:val="24"/>
          <w:szCs w:val="24"/>
        </w:rPr>
        <w:t>C</w:t>
      </w:r>
      <w:r w:rsidRPr="009F0964">
        <w:rPr>
          <w:sz w:val="24"/>
          <w:szCs w:val="24"/>
        </w:rPr>
        <w:t xml:space="preserve">ultural </w:t>
      </w:r>
      <w:r w:rsidR="00427CCB">
        <w:rPr>
          <w:sz w:val="24"/>
          <w:szCs w:val="24"/>
        </w:rPr>
        <w:t>C</w:t>
      </w:r>
      <w:r w:rsidRPr="009F0964">
        <w:rPr>
          <w:sz w:val="24"/>
          <w:szCs w:val="24"/>
        </w:rPr>
        <w:t>ontinuity — Abelardo de la Cruz, University of North Carolina-Chapel Hill</w:t>
      </w:r>
    </w:p>
    <w:p w14:paraId="00000277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78" w14:textId="49EC847E" w:rsidR="00A9654E" w:rsidRPr="009F0964" w:rsidRDefault="00B04C34">
      <w:pPr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Migration, </w:t>
      </w:r>
      <w:r w:rsidR="00427CCB">
        <w:rPr>
          <w:sz w:val="24"/>
          <w:szCs w:val="24"/>
        </w:rPr>
        <w:t>S</w:t>
      </w:r>
      <w:r w:rsidRPr="009F0964">
        <w:rPr>
          <w:sz w:val="24"/>
          <w:szCs w:val="24"/>
        </w:rPr>
        <w:t xml:space="preserve">urvival, and </w:t>
      </w:r>
      <w:r w:rsidR="00427CCB">
        <w:rPr>
          <w:sz w:val="24"/>
          <w:szCs w:val="24"/>
        </w:rPr>
        <w:t>I</w:t>
      </w:r>
      <w:r w:rsidRPr="009F0964">
        <w:rPr>
          <w:sz w:val="24"/>
          <w:szCs w:val="24"/>
        </w:rPr>
        <w:t xml:space="preserve">dentity: The </w:t>
      </w:r>
      <w:r w:rsidR="00427CCB">
        <w:rPr>
          <w:sz w:val="24"/>
          <w:szCs w:val="24"/>
        </w:rPr>
        <w:t>O</w:t>
      </w:r>
      <w:r w:rsidRPr="009F0964">
        <w:rPr>
          <w:sz w:val="24"/>
          <w:szCs w:val="24"/>
        </w:rPr>
        <w:t xml:space="preserve">rigins of the Zapotec town of San Pedro </w:t>
      </w:r>
      <w:proofErr w:type="spellStart"/>
      <w:r w:rsidRPr="009F0964">
        <w:rPr>
          <w:sz w:val="24"/>
          <w:szCs w:val="24"/>
        </w:rPr>
        <w:t>Nexicho</w:t>
      </w:r>
      <w:proofErr w:type="spellEnd"/>
      <w:r w:rsidRPr="009F0964">
        <w:rPr>
          <w:sz w:val="24"/>
          <w:szCs w:val="24"/>
        </w:rPr>
        <w:t xml:space="preserve"> — Beatriz Cruz López, University of California, Los Angeles</w:t>
      </w:r>
    </w:p>
    <w:p w14:paraId="0000027A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7B" w14:textId="0E14E4A2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>C</w:t>
      </w:r>
      <w:r w:rsidR="00192158" w:rsidRPr="009F0964">
        <w:rPr>
          <w:b/>
          <w:bCs/>
          <w:sz w:val="24"/>
          <w:szCs w:val="24"/>
        </w:rPr>
        <w:t>/D</w:t>
      </w:r>
      <w:r w:rsidRPr="009F0964">
        <w:rPr>
          <w:b/>
          <w:bCs/>
          <w:sz w:val="24"/>
          <w:szCs w:val="24"/>
        </w:rPr>
        <w:t xml:space="preserve"> — </w:t>
      </w:r>
      <w:r w:rsidRPr="009F0964">
        <w:rPr>
          <w:b/>
          <w:bCs/>
          <w:i/>
          <w:iCs/>
          <w:sz w:val="24"/>
          <w:szCs w:val="24"/>
        </w:rPr>
        <w:t>Under the Canopy</w:t>
      </w:r>
      <w:r w:rsidRPr="009F0964">
        <w:rPr>
          <w:b/>
          <w:bCs/>
          <w:sz w:val="24"/>
          <w:szCs w:val="24"/>
        </w:rPr>
        <w:t xml:space="preserve"> (Film Screening)</w:t>
      </w:r>
    </w:p>
    <w:p w14:paraId="0000027C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7D" w14:textId="77777777" w:rsidR="00A9654E" w:rsidRPr="009F0964" w:rsidRDefault="00B04C34">
      <w:pPr>
        <w:numPr>
          <w:ilvl w:val="0"/>
          <w:numId w:val="3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Michal Krawczyk, Griffith University</w:t>
      </w:r>
    </w:p>
    <w:p w14:paraId="0000027E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80" w14:textId="669C1D1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2E</w:t>
      </w:r>
      <w:r w:rsidRPr="009F0964">
        <w:rPr>
          <w:b/>
          <w:bCs/>
          <w:sz w:val="24"/>
          <w:szCs w:val="24"/>
        </w:rPr>
        <w:t xml:space="preserve"> — </w:t>
      </w:r>
      <w:r w:rsidR="00BE6B36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Oral History Research and Community Engagement: Etic and Emic Approaches</w:t>
      </w:r>
    </w:p>
    <w:p w14:paraId="00000281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82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Sarah Milligan, President, Oral History Association and Hyle Family Endowed Professor, Head, Oklahoma Oral History Research Program, Oklahoma State University</w:t>
      </w:r>
    </w:p>
    <w:p w14:paraId="00000283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 </w:t>
      </w:r>
    </w:p>
    <w:p w14:paraId="00000284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85" w14:textId="77777777" w:rsidR="00A9654E" w:rsidRPr="009F0964" w:rsidRDefault="00B04C34">
      <w:pPr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Sustaining Ponca Culture, Preserving Ponca Voices — Rene Kemble, Oklahoma State University, Vice-Chairman, Ponca Tribe of Oklahoma</w:t>
      </w:r>
    </w:p>
    <w:p w14:paraId="00000286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87" w14:textId="50916AC8" w:rsidR="00A9654E" w:rsidRPr="009F0964" w:rsidRDefault="00B04C34">
      <w:pPr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Who is this </w:t>
      </w:r>
      <w:proofErr w:type="gramStart"/>
      <w:r w:rsidRPr="009F0964">
        <w:rPr>
          <w:sz w:val="24"/>
          <w:szCs w:val="24"/>
        </w:rPr>
        <w:t>for?:</w:t>
      </w:r>
      <w:proofErr w:type="gramEnd"/>
      <w:r w:rsidRPr="009F0964">
        <w:rPr>
          <w:sz w:val="24"/>
          <w:szCs w:val="24"/>
        </w:rPr>
        <w:t xml:space="preserve"> Building and Supporting Culturally Informed Oral History — Sarah Milligan, Oklahoma State University</w:t>
      </w:r>
    </w:p>
    <w:p w14:paraId="00000288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89" w14:textId="0B283CB4" w:rsidR="00A9654E" w:rsidRDefault="00250C8F">
      <w:pPr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“Before Casinos”: Oral Histories of the Four Corners Region before the Indian Gaming Regulatory Act — Stephen Warren, University of Iowa</w:t>
      </w:r>
    </w:p>
    <w:p w14:paraId="427FEE1C" w14:textId="77777777" w:rsidR="005F5B59" w:rsidRPr="009F0964" w:rsidRDefault="005F5B59" w:rsidP="005F5B59">
      <w:pPr>
        <w:spacing w:line="240" w:lineRule="auto"/>
        <w:rPr>
          <w:sz w:val="24"/>
          <w:szCs w:val="24"/>
        </w:rPr>
      </w:pPr>
    </w:p>
    <w:p w14:paraId="3194CE26" w14:textId="77777777" w:rsidR="005F5B59" w:rsidRPr="009F0964" w:rsidRDefault="005F5B59" w:rsidP="005F5B59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</w:t>
      </w:r>
      <w:r>
        <w:rPr>
          <w:b/>
          <w:bCs/>
          <w:sz w:val="24"/>
          <w:szCs w:val="24"/>
        </w:rPr>
        <w:t>G</w:t>
      </w:r>
      <w:r w:rsidRPr="009F0964">
        <w:rPr>
          <w:b/>
          <w:bCs/>
          <w:sz w:val="24"/>
          <w:szCs w:val="24"/>
        </w:rPr>
        <w:t xml:space="preserve"> — Session: Indigenous Visibility, Public Memory, and Modern Representation</w:t>
      </w:r>
    </w:p>
    <w:p w14:paraId="34B561DF" w14:textId="77777777" w:rsidR="005F5B59" w:rsidRPr="009F0964" w:rsidRDefault="005F5B59" w:rsidP="005F5B59">
      <w:pPr>
        <w:spacing w:line="240" w:lineRule="auto"/>
        <w:rPr>
          <w:sz w:val="24"/>
          <w:szCs w:val="24"/>
        </w:rPr>
      </w:pPr>
    </w:p>
    <w:p w14:paraId="2D78683A" w14:textId="77777777" w:rsidR="005F5B59" w:rsidRPr="009F0964" w:rsidRDefault="005F5B59" w:rsidP="005F5B59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Paul Kelton, Stony Brook University</w:t>
      </w:r>
    </w:p>
    <w:p w14:paraId="7F434618" w14:textId="77777777" w:rsidR="005F5B59" w:rsidRPr="009F0964" w:rsidRDefault="005F5B59" w:rsidP="005F5B59">
      <w:pPr>
        <w:spacing w:line="240" w:lineRule="auto"/>
        <w:rPr>
          <w:sz w:val="24"/>
          <w:szCs w:val="24"/>
        </w:rPr>
      </w:pPr>
    </w:p>
    <w:p w14:paraId="52E4FC6E" w14:textId="77777777" w:rsidR="005F5B59" w:rsidRPr="009F0964" w:rsidRDefault="005F5B59" w:rsidP="005F5B59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Fungibility and Transit: Black Seminole Racial Contestation on Social Media — Mark Mallory, Texas A&amp;M University</w:t>
      </w:r>
    </w:p>
    <w:p w14:paraId="35B4EF96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79582F58" w14:textId="77777777" w:rsidR="005F5B59" w:rsidRPr="009F0964" w:rsidRDefault="005F5B59" w:rsidP="005F5B59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“Embrace Our Place:” The Development of Cherokee Recognition at Western Carolina University — Mandy Choie, Western Carolina University</w:t>
      </w:r>
    </w:p>
    <w:p w14:paraId="471D4BB6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49EE71FD" w14:textId="77777777" w:rsidR="005F5B59" w:rsidRPr="009F0964" w:rsidRDefault="005F5B59" w:rsidP="005F5B59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What Happened to </w:t>
      </w:r>
      <w:proofErr w:type="spellStart"/>
      <w:r w:rsidRPr="009F0964">
        <w:rPr>
          <w:sz w:val="24"/>
          <w:szCs w:val="24"/>
        </w:rPr>
        <w:t>Mohongo</w:t>
      </w:r>
      <w:proofErr w:type="spellEnd"/>
      <w:r w:rsidRPr="009F0964">
        <w:rPr>
          <w:sz w:val="24"/>
          <w:szCs w:val="24"/>
        </w:rPr>
        <w:t>? The Mysterious Fate of a Remarkable Osage Woman — Paul Kelton, Stony Brook University</w:t>
      </w:r>
    </w:p>
    <w:p w14:paraId="5B97CDD3" w14:textId="77777777" w:rsidR="005F5B59" w:rsidRPr="009F0964" w:rsidRDefault="005F5B59" w:rsidP="005F5B59">
      <w:pPr>
        <w:spacing w:line="240" w:lineRule="auto"/>
        <w:ind w:left="720"/>
        <w:rPr>
          <w:sz w:val="24"/>
          <w:szCs w:val="24"/>
        </w:rPr>
      </w:pPr>
    </w:p>
    <w:p w14:paraId="69C00C77" w14:textId="77777777" w:rsidR="005F5B59" w:rsidRPr="009F0964" w:rsidRDefault="005F5B59" w:rsidP="005F5B59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Memory and Connection on the Mother Road: Route 66 and Native Nations in Oklahoma — Bobbie Chew Bigby, NYU Tulsa, University of Waterloo; and Carly Treece, </w:t>
      </w:r>
      <w:proofErr w:type="spellStart"/>
      <w:r w:rsidRPr="009F0964">
        <w:rPr>
          <w:sz w:val="24"/>
          <w:szCs w:val="24"/>
        </w:rPr>
        <w:t>Tvlse</w:t>
      </w:r>
      <w:proofErr w:type="spellEnd"/>
      <w:r w:rsidRPr="009F0964">
        <w:rPr>
          <w:sz w:val="24"/>
          <w:szCs w:val="24"/>
        </w:rPr>
        <w:t xml:space="preserve"> Studios, Four Mothers Collective</w:t>
      </w:r>
    </w:p>
    <w:p w14:paraId="07AB11E4" w14:textId="77777777" w:rsidR="005F5B59" w:rsidRDefault="005F5B59" w:rsidP="005F5B59">
      <w:pPr>
        <w:spacing w:line="240" w:lineRule="auto"/>
        <w:rPr>
          <w:sz w:val="24"/>
          <w:szCs w:val="24"/>
        </w:rPr>
      </w:pPr>
    </w:p>
    <w:p w14:paraId="56BA6247" w14:textId="77777777" w:rsidR="00951EDC" w:rsidRPr="009F0964" w:rsidRDefault="00951EDC" w:rsidP="005F5B59">
      <w:pPr>
        <w:spacing w:line="240" w:lineRule="auto"/>
        <w:rPr>
          <w:sz w:val="24"/>
          <w:szCs w:val="24"/>
        </w:rPr>
      </w:pPr>
    </w:p>
    <w:p w14:paraId="5F585027" w14:textId="77777777" w:rsidR="00A866D3" w:rsidRPr="009F0964" w:rsidRDefault="00A866D3" w:rsidP="00A866D3">
      <w:pPr>
        <w:spacing w:line="240" w:lineRule="auto"/>
        <w:rPr>
          <w:b/>
          <w:bCs/>
          <w:sz w:val="24"/>
          <w:szCs w:val="24"/>
        </w:rPr>
      </w:pPr>
    </w:p>
    <w:p w14:paraId="79E67326" w14:textId="75C5CEED" w:rsidR="00A866D3" w:rsidRDefault="00A866D3" w:rsidP="00A866D3">
      <w:pPr>
        <w:spacing w:line="240" w:lineRule="auto"/>
        <w:rPr>
          <w:b/>
          <w:bCs/>
          <w:sz w:val="28"/>
          <w:szCs w:val="28"/>
        </w:rPr>
      </w:pPr>
      <w:r w:rsidRPr="00A866D3">
        <w:rPr>
          <w:b/>
          <w:bCs/>
          <w:sz w:val="28"/>
          <w:szCs w:val="28"/>
        </w:rPr>
        <w:lastRenderedPageBreak/>
        <w:t xml:space="preserve">Saturday Afternoon </w:t>
      </w:r>
      <w:r w:rsidR="009A63E1">
        <w:rPr>
          <w:b/>
          <w:bCs/>
          <w:sz w:val="28"/>
          <w:szCs w:val="28"/>
        </w:rPr>
        <w:t>Panels</w:t>
      </w:r>
    </w:p>
    <w:p w14:paraId="0000029C" w14:textId="10B4F064" w:rsidR="00A9654E" w:rsidRDefault="00A866D3" w:rsidP="00A866D3">
      <w:pPr>
        <w:spacing w:line="240" w:lineRule="auto"/>
      </w:pPr>
      <w:r w:rsidRPr="00A866D3">
        <w:rPr>
          <w:sz w:val="28"/>
          <w:szCs w:val="28"/>
        </w:rPr>
        <w:t>1:45-3:15 PM</w:t>
      </w:r>
    </w:p>
    <w:p w14:paraId="0000029D" w14:textId="77777777" w:rsidR="00A9654E" w:rsidRDefault="00A9654E">
      <w:pPr>
        <w:spacing w:line="240" w:lineRule="auto"/>
      </w:pPr>
    </w:p>
    <w:p w14:paraId="0000029E" w14:textId="45CAC888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A — </w:t>
      </w:r>
      <w:r w:rsidR="00BE6B36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Landscapes of Knowledge: Indigenous Epistemologies and Environmental Memory</w:t>
      </w:r>
    </w:p>
    <w:p w14:paraId="0000029F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A0" w14:textId="77777777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Martin Nesvig, University of Miami</w:t>
      </w:r>
    </w:p>
    <w:p w14:paraId="000002A1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A2" w14:textId="77777777" w:rsidR="00A9654E" w:rsidRPr="009F0964" w:rsidRDefault="00B04C34">
      <w:pPr>
        <w:numPr>
          <w:ilvl w:val="0"/>
          <w:numId w:val="21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t>Tlahuitzcalpantecuhtli</w:t>
      </w:r>
      <w:proofErr w:type="spellEnd"/>
      <w:r w:rsidRPr="009F0964">
        <w:rPr>
          <w:sz w:val="24"/>
          <w:szCs w:val="24"/>
        </w:rPr>
        <w:t xml:space="preserve"> </w:t>
      </w:r>
      <w:proofErr w:type="spellStart"/>
      <w:r w:rsidRPr="009F0964">
        <w:rPr>
          <w:sz w:val="24"/>
          <w:szCs w:val="24"/>
        </w:rPr>
        <w:t>en</w:t>
      </w:r>
      <w:proofErr w:type="spellEnd"/>
      <w:r w:rsidRPr="009F0964">
        <w:rPr>
          <w:sz w:val="24"/>
          <w:szCs w:val="24"/>
        </w:rPr>
        <w:t xml:space="preserve"> El Norte — Donald Blakeslee, Wichita State University</w:t>
      </w:r>
    </w:p>
    <w:p w14:paraId="000002A3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A4" w14:textId="77777777" w:rsidR="00A9654E" w:rsidRPr="009F0964" w:rsidRDefault="00B04C34">
      <w:pPr>
        <w:numPr>
          <w:ilvl w:val="0"/>
          <w:numId w:val="2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Indigenous Epistemologies from a More-than-Human Perspective in Late-Sixteenth-Century </w:t>
      </w:r>
      <w:proofErr w:type="spellStart"/>
      <w:r w:rsidRPr="009F0964">
        <w:rPr>
          <w:sz w:val="24"/>
          <w:szCs w:val="24"/>
        </w:rPr>
        <w:t>Huarochirí</w:t>
      </w:r>
      <w:proofErr w:type="spellEnd"/>
      <w:r w:rsidRPr="009F0964">
        <w:rPr>
          <w:sz w:val="24"/>
          <w:szCs w:val="24"/>
        </w:rPr>
        <w:t>, Peru — Bruno Stori, Pennsylvania State University</w:t>
      </w:r>
    </w:p>
    <w:p w14:paraId="000002A5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A6" w14:textId="77777777" w:rsidR="00A9654E" w:rsidRPr="009F0964" w:rsidRDefault="00B04C34">
      <w:pPr>
        <w:numPr>
          <w:ilvl w:val="0"/>
          <w:numId w:val="2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Contested Landscapes: The </w:t>
      </w:r>
      <w:proofErr w:type="spellStart"/>
      <w:r w:rsidRPr="009F0964">
        <w:rPr>
          <w:sz w:val="24"/>
          <w:szCs w:val="24"/>
        </w:rPr>
        <w:t>Lienzo</w:t>
      </w:r>
      <w:proofErr w:type="spellEnd"/>
      <w:r w:rsidRPr="009F0964">
        <w:rPr>
          <w:sz w:val="24"/>
          <w:szCs w:val="24"/>
        </w:rPr>
        <w:t xml:space="preserve"> de </w:t>
      </w:r>
      <w:proofErr w:type="spellStart"/>
      <w:r w:rsidRPr="009F0964">
        <w:rPr>
          <w:sz w:val="24"/>
          <w:szCs w:val="24"/>
        </w:rPr>
        <w:t>Quauhquechollan</w:t>
      </w:r>
      <w:proofErr w:type="spellEnd"/>
      <w:r w:rsidRPr="009F0964">
        <w:rPr>
          <w:sz w:val="24"/>
          <w:szCs w:val="24"/>
        </w:rPr>
        <w:t xml:space="preserve"> and the Rubble of Conquest in Guatemala — Cesar J. Ovando, Pennsylvania State University</w:t>
      </w:r>
    </w:p>
    <w:p w14:paraId="000002A7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A8" w14:textId="77777777" w:rsidR="00A9654E" w:rsidRPr="009F0964" w:rsidRDefault="00B04C34">
      <w:pPr>
        <w:numPr>
          <w:ilvl w:val="0"/>
          <w:numId w:val="21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The </w:t>
      </w:r>
      <w:proofErr w:type="spellStart"/>
      <w:r w:rsidRPr="009F0964">
        <w:rPr>
          <w:sz w:val="24"/>
          <w:szCs w:val="24"/>
        </w:rPr>
        <w:t>Chiapaneco’s</w:t>
      </w:r>
      <w:proofErr w:type="spellEnd"/>
      <w:r w:rsidRPr="009F0964">
        <w:rPr>
          <w:sz w:val="24"/>
          <w:szCs w:val="24"/>
        </w:rPr>
        <w:t xml:space="preserve"> Landslide: Grounding Climate and Mobility in a Mam Mayan Oral History — Christian Espinosa Schatz, Yale University</w:t>
      </w:r>
    </w:p>
    <w:p w14:paraId="000002A9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AA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AB" w14:textId="0F7BE306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</w:t>
      </w:r>
      <w:r w:rsidRPr="009F0964">
        <w:rPr>
          <w:b/>
          <w:bCs/>
          <w:sz w:val="24"/>
          <w:szCs w:val="24"/>
        </w:rPr>
        <w:t xml:space="preserve">B — </w:t>
      </w:r>
      <w:r w:rsidR="00BE6B36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Muscogee Ancestral Lands in West Georgia</w:t>
      </w:r>
    </w:p>
    <w:p w14:paraId="000002AC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AD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>Chair:</w:t>
      </w:r>
      <w:r w:rsidRPr="009F0964">
        <w:rPr>
          <w:sz w:val="24"/>
          <w:szCs w:val="24"/>
        </w:rPr>
        <w:t xml:space="preserve"> Gary Van Valen, University of West Georgia</w:t>
      </w:r>
    </w:p>
    <w:p w14:paraId="000002AE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AF" w14:textId="77777777" w:rsidR="00A9654E" w:rsidRPr="009F0964" w:rsidRDefault="00B04C34">
      <w:pPr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Chief William McIntosh in Historical Context — Gary Van Valen, University of West Georgia</w:t>
      </w:r>
    </w:p>
    <w:p w14:paraId="000002B0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B1" w14:textId="77777777" w:rsidR="00A9654E" w:rsidRPr="009F0964" w:rsidRDefault="00B04C34">
      <w:pPr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Perspectives on the 1825 Treaty of Indian Springs — James Floyd, Former Principal Chief of the Muscogee (Creek) Nation</w:t>
      </w:r>
    </w:p>
    <w:p w14:paraId="000002B2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B3" w14:textId="77777777" w:rsidR="00A9654E" w:rsidRPr="009F0964" w:rsidRDefault="00B04C34">
      <w:pPr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 Geospatial Analysis of early 19th-Century Forest Composition on the West Georgia Piedmont — Kayden Villela, University of West Georgia</w:t>
      </w:r>
    </w:p>
    <w:p w14:paraId="34DFFA04" w14:textId="77777777" w:rsidR="005A5135" w:rsidRPr="009F0964" w:rsidRDefault="005A5135" w:rsidP="005A5135">
      <w:pPr>
        <w:spacing w:line="240" w:lineRule="auto"/>
        <w:rPr>
          <w:b/>
          <w:bCs/>
          <w:sz w:val="24"/>
          <w:szCs w:val="24"/>
        </w:rPr>
      </w:pPr>
    </w:p>
    <w:p w14:paraId="69F38A6C" w14:textId="1D14752D" w:rsidR="005A5135" w:rsidRPr="009F0964" w:rsidRDefault="005A5135" w:rsidP="005A5135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>Room 2C/D — Session: Ethnohistorical Methods Now and in the Future, III: New Technologies</w:t>
      </w:r>
    </w:p>
    <w:p w14:paraId="3F123497" w14:textId="77777777" w:rsidR="005A5135" w:rsidRPr="009F0964" w:rsidRDefault="005A5135" w:rsidP="005A5135">
      <w:pPr>
        <w:spacing w:line="240" w:lineRule="auto"/>
        <w:rPr>
          <w:sz w:val="24"/>
          <w:szCs w:val="24"/>
        </w:rPr>
      </w:pPr>
    </w:p>
    <w:p w14:paraId="38785927" w14:textId="77777777" w:rsidR="005A5135" w:rsidRPr="009F0964" w:rsidRDefault="005A5135" w:rsidP="005A5135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Robert Schwaller, Kansas State University</w:t>
      </w:r>
    </w:p>
    <w:p w14:paraId="7C00EDE7" w14:textId="77777777" w:rsidR="005A5135" w:rsidRPr="009F0964" w:rsidRDefault="005A5135" w:rsidP="005A5135">
      <w:pPr>
        <w:spacing w:line="240" w:lineRule="auto"/>
        <w:rPr>
          <w:sz w:val="24"/>
          <w:szCs w:val="24"/>
        </w:rPr>
      </w:pPr>
    </w:p>
    <w:p w14:paraId="4AB3B4B9" w14:textId="77777777" w:rsidR="005A5135" w:rsidRPr="009F0964" w:rsidRDefault="005A5135" w:rsidP="005A5135">
      <w:pPr>
        <w:numPr>
          <w:ilvl w:val="0"/>
          <w:numId w:val="3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Beyond the Documentary Threshold: </w:t>
      </w:r>
      <w:proofErr w:type="spellStart"/>
      <w:r w:rsidRPr="009F0964">
        <w:rPr>
          <w:sz w:val="24"/>
          <w:szCs w:val="24"/>
        </w:rPr>
        <w:t>Archaeoethnodemography</w:t>
      </w:r>
      <w:proofErr w:type="spellEnd"/>
      <w:r w:rsidRPr="009F0964">
        <w:rPr>
          <w:sz w:val="24"/>
          <w:szCs w:val="24"/>
        </w:rPr>
        <w:t xml:space="preserve"> from the </w:t>
      </w:r>
      <w:proofErr w:type="spellStart"/>
      <w:r w:rsidRPr="009F0964">
        <w:rPr>
          <w:sz w:val="24"/>
          <w:szCs w:val="24"/>
        </w:rPr>
        <w:t>Dinetah</w:t>
      </w:r>
      <w:proofErr w:type="spellEnd"/>
      <w:r w:rsidRPr="009F0964">
        <w:rPr>
          <w:sz w:val="24"/>
          <w:szCs w:val="24"/>
        </w:rPr>
        <w:t xml:space="preserve"> to Salmon Pueblo — Kurt Mantonya, University of Nebraska Public Policy Center</w:t>
      </w:r>
    </w:p>
    <w:p w14:paraId="6B28F625" w14:textId="77777777" w:rsidR="005A5135" w:rsidRPr="009F0964" w:rsidRDefault="005A5135" w:rsidP="005A5135">
      <w:pPr>
        <w:spacing w:line="240" w:lineRule="auto"/>
        <w:ind w:left="720"/>
        <w:rPr>
          <w:sz w:val="24"/>
          <w:szCs w:val="24"/>
        </w:rPr>
      </w:pPr>
    </w:p>
    <w:p w14:paraId="1D77DA96" w14:textId="77777777" w:rsidR="005A5135" w:rsidRPr="009F0964" w:rsidRDefault="005A5135" w:rsidP="005A5135">
      <w:pPr>
        <w:numPr>
          <w:ilvl w:val="0"/>
          <w:numId w:val="32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Dyadic Relationships and Social Networks in the Aztec World: Cutting-Edge Tools and Methodologies — Amos Megged</w:t>
      </w:r>
    </w:p>
    <w:p w14:paraId="1A096AC3" w14:textId="77777777" w:rsidR="005A5135" w:rsidRPr="009F0964" w:rsidRDefault="005A5135" w:rsidP="005A5135">
      <w:pPr>
        <w:spacing w:line="240" w:lineRule="auto"/>
        <w:ind w:left="720"/>
        <w:rPr>
          <w:sz w:val="24"/>
          <w:szCs w:val="24"/>
        </w:rPr>
      </w:pPr>
    </w:p>
    <w:p w14:paraId="76516C24" w14:textId="77777777" w:rsidR="005A5135" w:rsidRPr="009F0964" w:rsidRDefault="005A5135" w:rsidP="005A5135">
      <w:pPr>
        <w:numPr>
          <w:ilvl w:val="0"/>
          <w:numId w:val="32"/>
        </w:numPr>
        <w:spacing w:line="240" w:lineRule="auto"/>
        <w:rPr>
          <w:sz w:val="24"/>
          <w:szCs w:val="24"/>
        </w:rPr>
      </w:pPr>
      <w:proofErr w:type="spellStart"/>
      <w:r w:rsidRPr="009F0964">
        <w:rPr>
          <w:sz w:val="24"/>
          <w:szCs w:val="24"/>
        </w:rPr>
        <w:lastRenderedPageBreak/>
        <w:t>Ethnocybernetics</w:t>
      </w:r>
      <w:proofErr w:type="spellEnd"/>
      <w:r w:rsidRPr="009F0964">
        <w:rPr>
          <w:sz w:val="24"/>
          <w:szCs w:val="24"/>
        </w:rPr>
        <w:t>: Transdisciplinary Approaches to Culture, Climate, and Kinship — Gregory D. Smithers, Virginia Commonwealth University</w:t>
      </w:r>
    </w:p>
    <w:p w14:paraId="2CAE8ED9" w14:textId="77777777" w:rsidR="005A5135" w:rsidRPr="009F0964" w:rsidRDefault="005A5135" w:rsidP="005A5135">
      <w:pPr>
        <w:spacing w:line="240" w:lineRule="auto"/>
        <w:rPr>
          <w:sz w:val="24"/>
          <w:szCs w:val="24"/>
        </w:rPr>
      </w:pPr>
    </w:p>
    <w:p w14:paraId="000002B6" w14:textId="54C4B10B" w:rsidR="00A9654E" w:rsidRPr="009F0964" w:rsidRDefault="00B04C34">
      <w:pPr>
        <w:spacing w:line="240" w:lineRule="auto"/>
        <w:rPr>
          <w:b/>
          <w:bCs/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2E</w:t>
      </w:r>
      <w:r w:rsidRPr="009F0964">
        <w:rPr>
          <w:b/>
          <w:bCs/>
          <w:sz w:val="24"/>
          <w:szCs w:val="24"/>
        </w:rPr>
        <w:t xml:space="preserve"> — </w:t>
      </w:r>
      <w:r w:rsidR="00BE6B36" w:rsidRPr="009F0964">
        <w:rPr>
          <w:b/>
          <w:bCs/>
          <w:sz w:val="24"/>
          <w:szCs w:val="24"/>
        </w:rPr>
        <w:t xml:space="preserve">Session: </w:t>
      </w:r>
      <w:r w:rsidRPr="009F0964">
        <w:rPr>
          <w:b/>
          <w:bCs/>
          <w:sz w:val="24"/>
          <w:szCs w:val="24"/>
        </w:rPr>
        <w:t>Borderlands, Capitals, and the Politics of Communication</w:t>
      </w:r>
    </w:p>
    <w:p w14:paraId="000002B7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B8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Joe Genetin-</w:t>
      </w:r>
      <w:proofErr w:type="spellStart"/>
      <w:r w:rsidRPr="009F0964">
        <w:rPr>
          <w:sz w:val="24"/>
          <w:szCs w:val="24"/>
        </w:rPr>
        <w:t>Pilawa</w:t>
      </w:r>
      <w:proofErr w:type="spellEnd"/>
      <w:r w:rsidRPr="009F0964">
        <w:rPr>
          <w:sz w:val="24"/>
          <w:szCs w:val="24"/>
        </w:rPr>
        <w:t>, George Mason University</w:t>
      </w:r>
    </w:p>
    <w:p w14:paraId="000002B9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BA" w14:textId="77777777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From Borderlands to Frontiers: Indigenous Militarism and Peoples in Between in Early Colonial Center-West Mexico — Daniel Santana, California State University, Dominguez Hills</w:t>
      </w:r>
    </w:p>
    <w:p w14:paraId="000002BB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BC" w14:textId="77777777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Abigail Briggs: How Mercy </w:t>
      </w:r>
      <w:proofErr w:type="gramStart"/>
      <w:r w:rsidRPr="009F0964">
        <w:rPr>
          <w:sz w:val="24"/>
          <w:szCs w:val="24"/>
        </w:rPr>
        <w:t>From</w:t>
      </w:r>
      <w:proofErr w:type="gramEnd"/>
      <w:r w:rsidRPr="009F0964">
        <w:rPr>
          <w:sz w:val="24"/>
          <w:szCs w:val="24"/>
        </w:rPr>
        <w:t xml:space="preserve"> Across the Sea Was Related to Cherokees Across the Mountains — Madison Maw-Carlstrom, Utah State University</w:t>
      </w:r>
    </w:p>
    <w:p w14:paraId="000002BD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BE" w14:textId="77777777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Multilingualism in the Colonial Capital — Buck Woodard, College of William &amp; Mary</w:t>
      </w:r>
    </w:p>
    <w:p w14:paraId="000002BF" w14:textId="77777777" w:rsidR="00A9654E" w:rsidRPr="009F0964" w:rsidRDefault="00A9654E">
      <w:pPr>
        <w:spacing w:line="240" w:lineRule="auto"/>
        <w:ind w:left="720"/>
        <w:rPr>
          <w:sz w:val="24"/>
          <w:szCs w:val="24"/>
        </w:rPr>
      </w:pPr>
    </w:p>
    <w:p w14:paraId="000002C0" w14:textId="77777777" w:rsidR="00A9654E" w:rsidRPr="009F0964" w:rsidRDefault="00B04C34">
      <w:pPr>
        <w:numPr>
          <w:ilvl w:val="0"/>
          <w:numId w:val="15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"Naked Savages and Poor Dear Indians”: Settler Colonial Policing of the Cherokee in the Early Republic — T. Wyatt Reynolds, Columbia University</w:t>
      </w:r>
    </w:p>
    <w:p w14:paraId="000002C2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C4" w14:textId="6E0D3561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Room </w:t>
      </w:r>
      <w:r w:rsidR="005A5135" w:rsidRPr="009F0964">
        <w:rPr>
          <w:b/>
          <w:bCs/>
          <w:sz w:val="24"/>
          <w:szCs w:val="24"/>
        </w:rPr>
        <w:t>2G</w:t>
      </w:r>
      <w:r w:rsidRPr="009F0964">
        <w:rPr>
          <w:b/>
          <w:bCs/>
          <w:sz w:val="24"/>
          <w:szCs w:val="24"/>
        </w:rPr>
        <w:t xml:space="preserve"> — </w:t>
      </w:r>
      <w:r w:rsidR="00C3340B" w:rsidRPr="009F0964">
        <w:rPr>
          <w:b/>
          <w:bCs/>
          <w:sz w:val="24"/>
          <w:szCs w:val="24"/>
        </w:rPr>
        <w:t xml:space="preserve">Roundtable: </w:t>
      </w:r>
      <w:r w:rsidRPr="009F0964">
        <w:rPr>
          <w:b/>
          <w:bCs/>
          <w:sz w:val="24"/>
          <w:szCs w:val="24"/>
        </w:rPr>
        <w:t xml:space="preserve">Indigenizing Southeast Nebraska </w:t>
      </w:r>
      <w:r w:rsidR="00C3340B" w:rsidRPr="009F0964">
        <w:rPr>
          <w:b/>
          <w:bCs/>
          <w:sz w:val="24"/>
          <w:szCs w:val="24"/>
        </w:rPr>
        <w:t>and</w:t>
      </w:r>
      <w:r w:rsidRPr="009F0964">
        <w:rPr>
          <w:b/>
          <w:bCs/>
          <w:sz w:val="24"/>
          <w:szCs w:val="24"/>
        </w:rPr>
        <w:t xml:space="preserve"> Reconciliation: Walking in the Footsteps of Our Ancestors Project </w:t>
      </w:r>
    </w:p>
    <w:p w14:paraId="5CAA83A3" w14:textId="77777777" w:rsidR="00C3340B" w:rsidRPr="009F0964" w:rsidRDefault="00C3340B">
      <w:pPr>
        <w:spacing w:line="240" w:lineRule="auto"/>
        <w:rPr>
          <w:sz w:val="24"/>
          <w:szCs w:val="24"/>
        </w:rPr>
      </w:pPr>
    </w:p>
    <w:p w14:paraId="000002C5" w14:textId="77777777" w:rsidR="00A9654E" w:rsidRPr="009F0964" w:rsidRDefault="00B04C34">
      <w:pPr>
        <w:spacing w:line="240" w:lineRule="auto"/>
        <w:rPr>
          <w:sz w:val="24"/>
          <w:szCs w:val="24"/>
        </w:rPr>
      </w:pPr>
      <w:r w:rsidRPr="009F0964">
        <w:rPr>
          <w:b/>
          <w:bCs/>
          <w:sz w:val="24"/>
          <w:szCs w:val="24"/>
        </w:rPr>
        <w:t xml:space="preserve">Chair: </w:t>
      </w:r>
      <w:r w:rsidRPr="009F0964">
        <w:rPr>
          <w:sz w:val="24"/>
          <w:szCs w:val="24"/>
        </w:rPr>
        <w:t>Angel Hinzo, University of Nebraska-Lincoln</w:t>
      </w:r>
    </w:p>
    <w:p w14:paraId="000002C6" w14:textId="77777777" w:rsidR="00A9654E" w:rsidRPr="009F0964" w:rsidRDefault="00A9654E">
      <w:pPr>
        <w:spacing w:line="240" w:lineRule="auto"/>
        <w:rPr>
          <w:sz w:val="24"/>
          <w:szCs w:val="24"/>
        </w:rPr>
      </w:pPr>
    </w:p>
    <w:p w14:paraId="000002C7" w14:textId="77777777" w:rsidR="00A9654E" w:rsidRPr="009F0964" w:rsidRDefault="00B04C3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Angel Hinzo, University of Nebraska-Lincoln</w:t>
      </w:r>
    </w:p>
    <w:p w14:paraId="000002C8" w14:textId="77777777" w:rsidR="00A9654E" w:rsidRPr="009F0964" w:rsidRDefault="00B04C3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Margaret Jacobs, University of Nebraska-Lincoln</w:t>
      </w:r>
    </w:p>
    <w:p w14:paraId="000002C9" w14:textId="77777777" w:rsidR="00A9654E" w:rsidRPr="009F0964" w:rsidRDefault="00B04C3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 xml:space="preserve">Christina Faw </w:t>
      </w:r>
      <w:proofErr w:type="spellStart"/>
      <w:r w:rsidRPr="009F0964">
        <w:rPr>
          <w:sz w:val="24"/>
          <w:szCs w:val="24"/>
        </w:rPr>
        <w:t>Faw</w:t>
      </w:r>
      <w:proofErr w:type="spellEnd"/>
      <w:r w:rsidRPr="009F0964">
        <w:rPr>
          <w:sz w:val="24"/>
          <w:szCs w:val="24"/>
        </w:rPr>
        <w:t xml:space="preserve"> Goodson, University of Oklahoma</w:t>
      </w:r>
    </w:p>
    <w:p w14:paraId="000002CA" w14:textId="1C51E4C6" w:rsidR="00A9654E" w:rsidRPr="009F0964" w:rsidRDefault="00B04C3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Cory DeRoin, Project Coordinator for the Building</w:t>
      </w:r>
      <w:r w:rsidR="00D66859" w:rsidRPr="009F0964">
        <w:rPr>
          <w:sz w:val="24"/>
          <w:szCs w:val="24"/>
        </w:rPr>
        <w:t xml:space="preserve"> of</w:t>
      </w:r>
      <w:r w:rsidRPr="009F0964">
        <w:rPr>
          <w:sz w:val="24"/>
          <w:szCs w:val="24"/>
        </w:rPr>
        <w:t xml:space="preserve"> Relationships</w:t>
      </w:r>
    </w:p>
    <w:p w14:paraId="000002CB" w14:textId="77777777" w:rsidR="00A9654E" w:rsidRPr="009F0964" w:rsidRDefault="00B04C3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Elsie Whitehorn, Otoe-Missouria Tribal Historic Preservation Officer</w:t>
      </w:r>
    </w:p>
    <w:p w14:paraId="000002CC" w14:textId="77777777" w:rsidR="00A9654E" w:rsidRPr="009F0964" w:rsidRDefault="00B04C3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9F0964">
        <w:rPr>
          <w:sz w:val="24"/>
          <w:szCs w:val="24"/>
        </w:rPr>
        <w:t>Veronica Pipestem, Native Foodways Restoration Alliance</w:t>
      </w:r>
    </w:p>
    <w:p w14:paraId="000002CE" w14:textId="77777777" w:rsidR="00A9654E" w:rsidRPr="009F0964" w:rsidRDefault="00A9654E">
      <w:pPr>
        <w:spacing w:line="240" w:lineRule="auto"/>
        <w:rPr>
          <w:b/>
          <w:bCs/>
          <w:sz w:val="24"/>
          <w:szCs w:val="24"/>
        </w:rPr>
      </w:pPr>
    </w:p>
    <w:p w14:paraId="394DF1FC" w14:textId="230B48A1" w:rsidR="009A63E1" w:rsidRPr="009A63E1" w:rsidRDefault="009A63E1" w:rsidP="00A17416">
      <w:pPr>
        <w:spacing w:line="240" w:lineRule="auto"/>
        <w:rPr>
          <w:b/>
          <w:bCs/>
          <w:sz w:val="28"/>
          <w:szCs w:val="28"/>
        </w:rPr>
      </w:pPr>
      <w:r w:rsidRPr="009A63E1">
        <w:rPr>
          <w:b/>
          <w:bCs/>
          <w:sz w:val="28"/>
          <w:szCs w:val="28"/>
        </w:rPr>
        <w:t>Coffee Break</w:t>
      </w:r>
    </w:p>
    <w:p w14:paraId="6528DC2D" w14:textId="0ABB90EA" w:rsidR="00A17416" w:rsidRDefault="00A17416" w:rsidP="00A17416">
      <w:pPr>
        <w:spacing w:line="240" w:lineRule="auto"/>
        <w:rPr>
          <w:sz w:val="28"/>
          <w:szCs w:val="28"/>
        </w:rPr>
      </w:pPr>
      <w:r w:rsidRPr="00A17416">
        <w:rPr>
          <w:sz w:val="28"/>
          <w:szCs w:val="28"/>
        </w:rPr>
        <w:t>3:15-4:15</w:t>
      </w:r>
      <w:r>
        <w:rPr>
          <w:sz w:val="28"/>
          <w:szCs w:val="28"/>
        </w:rPr>
        <w:t xml:space="preserve"> PM</w:t>
      </w:r>
    </w:p>
    <w:p w14:paraId="32A11F69" w14:textId="3A0F7FB8" w:rsidR="00A025AE" w:rsidRPr="00BB10F5" w:rsidRDefault="009A63E1" w:rsidP="00A025A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Legacy Gallery</w:t>
      </w:r>
    </w:p>
    <w:p w14:paraId="61950270" w14:textId="77777777" w:rsidR="00814104" w:rsidRDefault="00814104" w:rsidP="00A025AE">
      <w:pPr>
        <w:spacing w:line="240" w:lineRule="auto"/>
        <w:rPr>
          <w:b/>
          <w:bCs/>
        </w:rPr>
      </w:pPr>
    </w:p>
    <w:p w14:paraId="381BD8D9" w14:textId="10997B78" w:rsidR="00A025AE" w:rsidRPr="00BB5910" w:rsidRDefault="00A025AE" w:rsidP="00A025AE">
      <w:pPr>
        <w:spacing w:line="240" w:lineRule="auto"/>
        <w:rPr>
          <w:b/>
          <w:bCs/>
          <w:sz w:val="28"/>
          <w:szCs w:val="28"/>
        </w:rPr>
      </w:pPr>
      <w:r w:rsidRPr="00BB5910">
        <w:rPr>
          <w:b/>
          <w:bCs/>
          <w:sz w:val="28"/>
          <w:szCs w:val="28"/>
        </w:rPr>
        <w:t>ASE General Business Meeting</w:t>
      </w:r>
    </w:p>
    <w:p w14:paraId="6FFA411D" w14:textId="47F7F712" w:rsidR="00BB5910" w:rsidRPr="00BB5910" w:rsidRDefault="00BB5910" w:rsidP="00A025AE">
      <w:pPr>
        <w:spacing w:line="240" w:lineRule="auto"/>
        <w:rPr>
          <w:sz w:val="28"/>
          <w:szCs w:val="28"/>
        </w:rPr>
      </w:pPr>
      <w:r w:rsidRPr="00BB5910">
        <w:rPr>
          <w:sz w:val="28"/>
          <w:szCs w:val="28"/>
        </w:rPr>
        <w:t>5:00-6:15</w:t>
      </w:r>
    </w:p>
    <w:p w14:paraId="08B82E69" w14:textId="1B828380" w:rsidR="00BB5910" w:rsidRPr="00BB5910" w:rsidRDefault="00BB5910" w:rsidP="00A025AE">
      <w:pPr>
        <w:spacing w:line="240" w:lineRule="auto"/>
        <w:rPr>
          <w:sz w:val="28"/>
          <w:szCs w:val="28"/>
        </w:rPr>
      </w:pPr>
      <w:r w:rsidRPr="00BB5910">
        <w:rPr>
          <w:sz w:val="28"/>
          <w:szCs w:val="28"/>
        </w:rPr>
        <w:t>Room</w:t>
      </w:r>
      <w:r w:rsidR="005A5135">
        <w:rPr>
          <w:sz w:val="28"/>
          <w:szCs w:val="28"/>
        </w:rPr>
        <w:t xml:space="preserve"> 2</w:t>
      </w:r>
      <w:r w:rsidRPr="00BB5910">
        <w:rPr>
          <w:sz w:val="28"/>
          <w:szCs w:val="28"/>
        </w:rPr>
        <w:t>C/D</w:t>
      </w:r>
    </w:p>
    <w:p w14:paraId="1B5E5CDC" w14:textId="77777777" w:rsidR="00BB5910" w:rsidRPr="00BB5910" w:rsidRDefault="00BB5910" w:rsidP="00A025AE">
      <w:pPr>
        <w:spacing w:line="240" w:lineRule="auto"/>
      </w:pPr>
    </w:p>
    <w:p w14:paraId="1E6ABFE0" w14:textId="717D090A" w:rsidR="00A025AE" w:rsidRPr="00991BF5" w:rsidRDefault="00EA20C6" w:rsidP="00A025AE">
      <w:pPr>
        <w:spacing w:line="240" w:lineRule="auto"/>
        <w:rPr>
          <w:b/>
          <w:bCs/>
        </w:rPr>
      </w:pPr>
      <w:r w:rsidRPr="00BB5910">
        <w:rPr>
          <w:b/>
          <w:bCs/>
          <w:sz w:val="28"/>
          <w:szCs w:val="28"/>
        </w:rPr>
        <w:t>Awards Banquet and Presidential Address</w:t>
      </w:r>
    </w:p>
    <w:p w14:paraId="6859459A" w14:textId="77777777" w:rsidR="00BB5910" w:rsidRDefault="00BB5910" w:rsidP="00BB5910">
      <w:pPr>
        <w:spacing w:line="240" w:lineRule="auto"/>
        <w:rPr>
          <w:sz w:val="28"/>
          <w:szCs w:val="28"/>
        </w:rPr>
      </w:pPr>
      <w:r w:rsidRPr="00BB10F5">
        <w:rPr>
          <w:sz w:val="28"/>
          <w:szCs w:val="28"/>
        </w:rPr>
        <w:t>6:30-8:30 PM</w:t>
      </w:r>
    </w:p>
    <w:p w14:paraId="56C90131" w14:textId="3EF8CB19" w:rsidR="00BB5910" w:rsidRDefault="00BB5910" w:rsidP="00BB591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Legacy Hall</w:t>
      </w:r>
    </w:p>
    <w:p w14:paraId="4A06F651" w14:textId="0DDE2B13" w:rsidR="00222915" w:rsidRPr="00222915" w:rsidRDefault="00222915" w:rsidP="00BB5910">
      <w:pPr>
        <w:spacing w:line="240" w:lineRule="auto"/>
        <w:rPr>
          <w:i/>
          <w:iCs/>
          <w:sz w:val="28"/>
          <w:szCs w:val="28"/>
        </w:rPr>
      </w:pPr>
      <w:r w:rsidRPr="00222915">
        <w:rPr>
          <w:i/>
          <w:iCs/>
          <w:sz w:val="28"/>
          <w:szCs w:val="28"/>
        </w:rPr>
        <w:t>Advanced registration required</w:t>
      </w:r>
      <w:r>
        <w:rPr>
          <w:i/>
          <w:iCs/>
          <w:sz w:val="28"/>
          <w:szCs w:val="28"/>
        </w:rPr>
        <w:t>.</w:t>
      </w:r>
    </w:p>
    <w:p w14:paraId="000002DA" w14:textId="0C9EB221" w:rsidR="00A9654E" w:rsidRDefault="00A9654E">
      <w:pPr>
        <w:spacing w:line="240" w:lineRule="auto"/>
      </w:pPr>
    </w:p>
    <w:sectPr w:rsidR="00A9654E" w:rsidSect="00EC0C89"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AFD4" w14:textId="77777777" w:rsidR="00B04C34" w:rsidRDefault="00B04C34">
      <w:pPr>
        <w:spacing w:line="240" w:lineRule="auto"/>
      </w:pPr>
      <w:r>
        <w:separator/>
      </w:r>
    </w:p>
  </w:endnote>
  <w:endnote w:type="continuationSeparator" w:id="0">
    <w:p w14:paraId="5C3864EC" w14:textId="77777777" w:rsidR="00B04C34" w:rsidRDefault="00B04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0DA469-6E8B-4EA8-9271-9694B1700C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185DCE6-DB20-414F-B855-E76289ACB7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186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06021" w14:textId="35521A4B" w:rsidR="00B46370" w:rsidRDefault="00B463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0002DB" w14:textId="08CFD968" w:rsidR="00A9654E" w:rsidRDefault="00A965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F4D1C" w14:textId="77777777" w:rsidR="00B04C34" w:rsidRDefault="00B04C34">
      <w:pPr>
        <w:spacing w:line="240" w:lineRule="auto"/>
      </w:pPr>
      <w:r>
        <w:separator/>
      </w:r>
    </w:p>
  </w:footnote>
  <w:footnote w:type="continuationSeparator" w:id="0">
    <w:p w14:paraId="1484BC90" w14:textId="77777777" w:rsidR="00B04C34" w:rsidRDefault="00B04C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B319" w14:textId="531E24C4" w:rsidR="00EC0C89" w:rsidRDefault="00EC0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83F7" w14:textId="5B43925F" w:rsidR="00EC0C89" w:rsidRDefault="00EC0C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3EE0"/>
    <w:multiLevelType w:val="multilevel"/>
    <w:tmpl w:val="9BB4BF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A603C9"/>
    <w:multiLevelType w:val="multilevel"/>
    <w:tmpl w:val="ABE893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911FE3"/>
    <w:multiLevelType w:val="multilevel"/>
    <w:tmpl w:val="E13A11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226EF6"/>
    <w:multiLevelType w:val="multilevel"/>
    <w:tmpl w:val="43D84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3806D6"/>
    <w:multiLevelType w:val="multilevel"/>
    <w:tmpl w:val="FC8C4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C15B69"/>
    <w:multiLevelType w:val="multilevel"/>
    <w:tmpl w:val="1632BE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9493F4B"/>
    <w:multiLevelType w:val="multilevel"/>
    <w:tmpl w:val="D6BED6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932838"/>
    <w:multiLevelType w:val="multilevel"/>
    <w:tmpl w:val="73226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6F1B9F"/>
    <w:multiLevelType w:val="multilevel"/>
    <w:tmpl w:val="AAE494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51848CB"/>
    <w:multiLevelType w:val="multilevel"/>
    <w:tmpl w:val="AB847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2258CB"/>
    <w:multiLevelType w:val="multilevel"/>
    <w:tmpl w:val="5C2A5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9BC598D"/>
    <w:multiLevelType w:val="multilevel"/>
    <w:tmpl w:val="85CAF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3550644"/>
    <w:multiLevelType w:val="multilevel"/>
    <w:tmpl w:val="2FAE77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54C70D9"/>
    <w:multiLevelType w:val="multilevel"/>
    <w:tmpl w:val="ED58FC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66E688D"/>
    <w:multiLevelType w:val="multilevel"/>
    <w:tmpl w:val="6BCAC1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0B5579"/>
    <w:multiLevelType w:val="multilevel"/>
    <w:tmpl w:val="B11896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A836FE0"/>
    <w:multiLevelType w:val="multilevel"/>
    <w:tmpl w:val="7924ED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AD9601A"/>
    <w:multiLevelType w:val="multilevel"/>
    <w:tmpl w:val="2CF2AC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CC7556E"/>
    <w:multiLevelType w:val="multilevel"/>
    <w:tmpl w:val="25849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00378CC"/>
    <w:multiLevelType w:val="multilevel"/>
    <w:tmpl w:val="174C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CB000C"/>
    <w:multiLevelType w:val="multilevel"/>
    <w:tmpl w:val="0AB62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4792A60"/>
    <w:multiLevelType w:val="multilevel"/>
    <w:tmpl w:val="9D2069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5050DCB"/>
    <w:multiLevelType w:val="multilevel"/>
    <w:tmpl w:val="B0206E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81C14AA"/>
    <w:multiLevelType w:val="multilevel"/>
    <w:tmpl w:val="C0B68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E281171"/>
    <w:multiLevelType w:val="multilevel"/>
    <w:tmpl w:val="B2421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0C737B3"/>
    <w:multiLevelType w:val="multilevel"/>
    <w:tmpl w:val="0FFA55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3DF47EF"/>
    <w:multiLevelType w:val="multilevel"/>
    <w:tmpl w:val="E57A1C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405781C"/>
    <w:multiLevelType w:val="multilevel"/>
    <w:tmpl w:val="39DAE1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4F339D1"/>
    <w:multiLevelType w:val="multilevel"/>
    <w:tmpl w:val="AA7E4E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5155C90"/>
    <w:multiLevelType w:val="multilevel"/>
    <w:tmpl w:val="824AC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6194DFF"/>
    <w:multiLevelType w:val="multilevel"/>
    <w:tmpl w:val="FB5474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66A5EFB"/>
    <w:multiLevelType w:val="multilevel"/>
    <w:tmpl w:val="1EB46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81C79FB"/>
    <w:multiLevelType w:val="multilevel"/>
    <w:tmpl w:val="D3C24C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AA23402"/>
    <w:multiLevelType w:val="multilevel"/>
    <w:tmpl w:val="C1AEE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B7D1B58"/>
    <w:multiLevelType w:val="multilevel"/>
    <w:tmpl w:val="85684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D526160"/>
    <w:multiLevelType w:val="multilevel"/>
    <w:tmpl w:val="E542A5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D9B3B01"/>
    <w:multiLevelType w:val="multilevel"/>
    <w:tmpl w:val="BC84B9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2773663"/>
    <w:multiLevelType w:val="multilevel"/>
    <w:tmpl w:val="7842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C80F18"/>
    <w:multiLevelType w:val="multilevel"/>
    <w:tmpl w:val="7A2428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68375E8"/>
    <w:multiLevelType w:val="multilevel"/>
    <w:tmpl w:val="28546A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82518A7"/>
    <w:multiLevelType w:val="multilevel"/>
    <w:tmpl w:val="D25493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91D5667"/>
    <w:multiLevelType w:val="multilevel"/>
    <w:tmpl w:val="E320D0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92A4CFF"/>
    <w:multiLevelType w:val="multilevel"/>
    <w:tmpl w:val="28E078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A4F21BA"/>
    <w:multiLevelType w:val="multilevel"/>
    <w:tmpl w:val="28E07D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CF5446E"/>
    <w:multiLevelType w:val="multilevel"/>
    <w:tmpl w:val="C172A4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6EBF5976"/>
    <w:multiLevelType w:val="multilevel"/>
    <w:tmpl w:val="B900B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2B30FF3"/>
    <w:multiLevelType w:val="multilevel"/>
    <w:tmpl w:val="32AC5D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2EC0850"/>
    <w:multiLevelType w:val="multilevel"/>
    <w:tmpl w:val="42E6DF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7901671D"/>
    <w:multiLevelType w:val="multilevel"/>
    <w:tmpl w:val="0E4E4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A207188"/>
    <w:multiLevelType w:val="multilevel"/>
    <w:tmpl w:val="69B821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7AD624B6"/>
    <w:multiLevelType w:val="multilevel"/>
    <w:tmpl w:val="04127D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B210181"/>
    <w:multiLevelType w:val="multilevel"/>
    <w:tmpl w:val="B8C27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7E380861"/>
    <w:multiLevelType w:val="multilevel"/>
    <w:tmpl w:val="58F405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03027833">
    <w:abstractNumId w:val="2"/>
  </w:num>
  <w:num w:numId="2" w16cid:durableId="238368780">
    <w:abstractNumId w:val="52"/>
  </w:num>
  <w:num w:numId="3" w16cid:durableId="1877304304">
    <w:abstractNumId w:val="12"/>
  </w:num>
  <w:num w:numId="4" w16cid:durableId="1248997995">
    <w:abstractNumId w:val="16"/>
  </w:num>
  <w:num w:numId="5" w16cid:durableId="1761638393">
    <w:abstractNumId w:val="34"/>
  </w:num>
  <w:num w:numId="6" w16cid:durableId="506794444">
    <w:abstractNumId w:val="4"/>
  </w:num>
  <w:num w:numId="7" w16cid:durableId="343091352">
    <w:abstractNumId w:val="48"/>
  </w:num>
  <w:num w:numId="8" w16cid:durableId="1989941319">
    <w:abstractNumId w:val="0"/>
  </w:num>
  <w:num w:numId="9" w16cid:durableId="1648851281">
    <w:abstractNumId w:val="22"/>
  </w:num>
  <w:num w:numId="10" w16cid:durableId="1799101998">
    <w:abstractNumId w:val="45"/>
  </w:num>
  <w:num w:numId="11" w16cid:durableId="924844720">
    <w:abstractNumId w:val="36"/>
  </w:num>
  <w:num w:numId="12" w16cid:durableId="1200901064">
    <w:abstractNumId w:val="6"/>
  </w:num>
  <w:num w:numId="13" w16cid:durableId="559290386">
    <w:abstractNumId w:val="35"/>
  </w:num>
  <w:num w:numId="14" w16cid:durableId="376007300">
    <w:abstractNumId w:val="38"/>
  </w:num>
  <w:num w:numId="15" w16cid:durableId="1119910597">
    <w:abstractNumId w:val="50"/>
  </w:num>
  <w:num w:numId="16" w16cid:durableId="95291032">
    <w:abstractNumId w:val="43"/>
  </w:num>
  <w:num w:numId="17" w16cid:durableId="1722244613">
    <w:abstractNumId w:val="9"/>
  </w:num>
  <w:num w:numId="18" w16cid:durableId="1269196054">
    <w:abstractNumId w:val="8"/>
  </w:num>
  <w:num w:numId="19" w16cid:durableId="682825761">
    <w:abstractNumId w:val="30"/>
  </w:num>
  <w:num w:numId="20" w16cid:durableId="267007193">
    <w:abstractNumId w:val="29"/>
  </w:num>
  <w:num w:numId="21" w16cid:durableId="486634670">
    <w:abstractNumId w:val="46"/>
  </w:num>
  <w:num w:numId="22" w16cid:durableId="790248508">
    <w:abstractNumId w:val="15"/>
  </w:num>
  <w:num w:numId="23" w16cid:durableId="208105924">
    <w:abstractNumId w:val="3"/>
  </w:num>
  <w:num w:numId="24" w16cid:durableId="1109543159">
    <w:abstractNumId w:val="13"/>
  </w:num>
  <w:num w:numId="25" w16cid:durableId="458190235">
    <w:abstractNumId w:val="25"/>
  </w:num>
  <w:num w:numId="26" w16cid:durableId="1039160470">
    <w:abstractNumId w:val="27"/>
  </w:num>
  <w:num w:numId="27" w16cid:durableId="1597590472">
    <w:abstractNumId w:val="21"/>
  </w:num>
  <w:num w:numId="28" w16cid:durableId="385103465">
    <w:abstractNumId w:val="11"/>
  </w:num>
  <w:num w:numId="29" w16cid:durableId="607388905">
    <w:abstractNumId w:val="39"/>
  </w:num>
  <w:num w:numId="30" w16cid:durableId="1786577652">
    <w:abstractNumId w:val="10"/>
  </w:num>
  <w:num w:numId="31" w16cid:durableId="1050769169">
    <w:abstractNumId w:val="7"/>
  </w:num>
  <w:num w:numId="32" w16cid:durableId="117385053">
    <w:abstractNumId w:val="14"/>
  </w:num>
  <w:num w:numId="33" w16cid:durableId="180316725">
    <w:abstractNumId w:val="44"/>
  </w:num>
  <w:num w:numId="34" w16cid:durableId="2128161725">
    <w:abstractNumId w:val="51"/>
  </w:num>
  <w:num w:numId="35" w16cid:durableId="1520118310">
    <w:abstractNumId w:val="18"/>
  </w:num>
  <w:num w:numId="36" w16cid:durableId="1166747432">
    <w:abstractNumId w:val="23"/>
  </w:num>
  <w:num w:numId="37" w16cid:durableId="285890334">
    <w:abstractNumId w:val="17"/>
  </w:num>
  <w:num w:numId="38" w16cid:durableId="1849442718">
    <w:abstractNumId w:val="33"/>
  </w:num>
  <w:num w:numId="39" w16cid:durableId="754209657">
    <w:abstractNumId w:val="41"/>
  </w:num>
  <w:num w:numId="40" w16cid:durableId="501119344">
    <w:abstractNumId w:val="5"/>
  </w:num>
  <w:num w:numId="41" w16cid:durableId="1200052345">
    <w:abstractNumId w:val="42"/>
  </w:num>
  <w:num w:numId="42" w16cid:durableId="31855139">
    <w:abstractNumId w:val="47"/>
  </w:num>
  <w:num w:numId="43" w16cid:durableId="465659521">
    <w:abstractNumId w:val="1"/>
  </w:num>
  <w:num w:numId="44" w16cid:durableId="1637223505">
    <w:abstractNumId w:val="31"/>
  </w:num>
  <w:num w:numId="45" w16cid:durableId="174736796">
    <w:abstractNumId w:val="32"/>
  </w:num>
  <w:num w:numId="46" w16cid:durableId="199704120">
    <w:abstractNumId w:val="20"/>
  </w:num>
  <w:num w:numId="47" w16cid:durableId="1927029299">
    <w:abstractNumId w:val="40"/>
  </w:num>
  <w:num w:numId="48" w16cid:durableId="1252809274">
    <w:abstractNumId w:val="26"/>
  </w:num>
  <w:num w:numId="49" w16cid:durableId="834147253">
    <w:abstractNumId w:val="49"/>
  </w:num>
  <w:num w:numId="50" w16cid:durableId="842934278">
    <w:abstractNumId w:val="24"/>
  </w:num>
  <w:num w:numId="51" w16cid:durableId="955987908">
    <w:abstractNumId w:val="28"/>
  </w:num>
  <w:num w:numId="52" w16cid:durableId="1036321006">
    <w:abstractNumId w:val="19"/>
  </w:num>
  <w:num w:numId="53" w16cid:durableId="596866056">
    <w:abstractNumId w:val="3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54E"/>
    <w:rsid w:val="00002282"/>
    <w:rsid w:val="00042F56"/>
    <w:rsid w:val="000C0916"/>
    <w:rsid w:val="000F21DF"/>
    <w:rsid w:val="000F5158"/>
    <w:rsid w:val="000F7FAB"/>
    <w:rsid w:val="001402BB"/>
    <w:rsid w:val="00141624"/>
    <w:rsid w:val="00142739"/>
    <w:rsid w:val="00172E79"/>
    <w:rsid w:val="00182F6E"/>
    <w:rsid w:val="001858F7"/>
    <w:rsid w:val="00192158"/>
    <w:rsid w:val="001B08AF"/>
    <w:rsid w:val="001D0918"/>
    <w:rsid w:val="001F7916"/>
    <w:rsid w:val="0020075A"/>
    <w:rsid w:val="00202664"/>
    <w:rsid w:val="00222915"/>
    <w:rsid w:val="00250C8F"/>
    <w:rsid w:val="0026266B"/>
    <w:rsid w:val="002669AA"/>
    <w:rsid w:val="002721A5"/>
    <w:rsid w:val="0029051C"/>
    <w:rsid w:val="002E2A6B"/>
    <w:rsid w:val="002E343B"/>
    <w:rsid w:val="00347936"/>
    <w:rsid w:val="003544B6"/>
    <w:rsid w:val="00361A32"/>
    <w:rsid w:val="00363FDA"/>
    <w:rsid w:val="003750CA"/>
    <w:rsid w:val="00382CD0"/>
    <w:rsid w:val="00393F2A"/>
    <w:rsid w:val="003A1ADA"/>
    <w:rsid w:val="003B5796"/>
    <w:rsid w:val="003B6BA6"/>
    <w:rsid w:val="003D767B"/>
    <w:rsid w:val="003E1DC8"/>
    <w:rsid w:val="003F661F"/>
    <w:rsid w:val="00411841"/>
    <w:rsid w:val="00413C27"/>
    <w:rsid w:val="00421B07"/>
    <w:rsid w:val="00427CCB"/>
    <w:rsid w:val="00454E8C"/>
    <w:rsid w:val="00464221"/>
    <w:rsid w:val="00484C71"/>
    <w:rsid w:val="004C707E"/>
    <w:rsid w:val="004F3EB7"/>
    <w:rsid w:val="00510EEC"/>
    <w:rsid w:val="00522221"/>
    <w:rsid w:val="00576898"/>
    <w:rsid w:val="005A09C8"/>
    <w:rsid w:val="005A5135"/>
    <w:rsid w:val="005D26D6"/>
    <w:rsid w:val="005F5B59"/>
    <w:rsid w:val="00610B6C"/>
    <w:rsid w:val="006366E1"/>
    <w:rsid w:val="00681699"/>
    <w:rsid w:val="0068436C"/>
    <w:rsid w:val="00694A72"/>
    <w:rsid w:val="006A3BF0"/>
    <w:rsid w:val="006A4B74"/>
    <w:rsid w:val="006B5735"/>
    <w:rsid w:val="006E2466"/>
    <w:rsid w:val="006E794D"/>
    <w:rsid w:val="006F2F1D"/>
    <w:rsid w:val="0070329C"/>
    <w:rsid w:val="00706421"/>
    <w:rsid w:val="0071141D"/>
    <w:rsid w:val="007A5180"/>
    <w:rsid w:val="00805842"/>
    <w:rsid w:val="00814104"/>
    <w:rsid w:val="00822344"/>
    <w:rsid w:val="00843D8C"/>
    <w:rsid w:val="00852A87"/>
    <w:rsid w:val="00887C64"/>
    <w:rsid w:val="00931945"/>
    <w:rsid w:val="00951EDC"/>
    <w:rsid w:val="0096476D"/>
    <w:rsid w:val="00966469"/>
    <w:rsid w:val="00991BF5"/>
    <w:rsid w:val="009A63E1"/>
    <w:rsid w:val="009B36F9"/>
    <w:rsid w:val="009F0964"/>
    <w:rsid w:val="00A025AE"/>
    <w:rsid w:val="00A17416"/>
    <w:rsid w:val="00A32DD3"/>
    <w:rsid w:val="00A54CEE"/>
    <w:rsid w:val="00A866D3"/>
    <w:rsid w:val="00A9654E"/>
    <w:rsid w:val="00AB01B6"/>
    <w:rsid w:val="00AF0D19"/>
    <w:rsid w:val="00B04C34"/>
    <w:rsid w:val="00B07CC0"/>
    <w:rsid w:val="00B15272"/>
    <w:rsid w:val="00B2007C"/>
    <w:rsid w:val="00B22A92"/>
    <w:rsid w:val="00B46370"/>
    <w:rsid w:val="00B4782B"/>
    <w:rsid w:val="00B6093C"/>
    <w:rsid w:val="00B76742"/>
    <w:rsid w:val="00B84CB6"/>
    <w:rsid w:val="00B87782"/>
    <w:rsid w:val="00B94B82"/>
    <w:rsid w:val="00BA2A48"/>
    <w:rsid w:val="00BB10F5"/>
    <w:rsid w:val="00BB23B2"/>
    <w:rsid w:val="00BB5910"/>
    <w:rsid w:val="00BC3A13"/>
    <w:rsid w:val="00BE6B36"/>
    <w:rsid w:val="00C03A3F"/>
    <w:rsid w:val="00C3340B"/>
    <w:rsid w:val="00C6798B"/>
    <w:rsid w:val="00CC3BEA"/>
    <w:rsid w:val="00CD551B"/>
    <w:rsid w:val="00CF324B"/>
    <w:rsid w:val="00D074F4"/>
    <w:rsid w:val="00D66859"/>
    <w:rsid w:val="00D95138"/>
    <w:rsid w:val="00D965D3"/>
    <w:rsid w:val="00DB0571"/>
    <w:rsid w:val="00DB1008"/>
    <w:rsid w:val="00DC6AB2"/>
    <w:rsid w:val="00E30791"/>
    <w:rsid w:val="00E31780"/>
    <w:rsid w:val="00E440C1"/>
    <w:rsid w:val="00EA20C6"/>
    <w:rsid w:val="00EA6C3C"/>
    <w:rsid w:val="00EC0C89"/>
    <w:rsid w:val="00ED3E38"/>
    <w:rsid w:val="00F049BA"/>
    <w:rsid w:val="00F20E36"/>
    <w:rsid w:val="00F618A1"/>
    <w:rsid w:val="00F90EFD"/>
    <w:rsid w:val="00FD0E42"/>
    <w:rsid w:val="00FE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8E2A3"/>
  <w15:docId w15:val="{0DFE7890-1AA1-40E4-B9CA-B7AA44B3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A6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3F661F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B1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1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0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00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22221"/>
    <w:pPr>
      <w:ind w:left="720"/>
      <w:contextualSpacing/>
    </w:pPr>
  </w:style>
  <w:style w:type="paragraph" w:customStyle="1" w:styleId="Default">
    <w:name w:val="Default"/>
    <w:rsid w:val="00F618A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C0C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C89"/>
  </w:style>
  <w:style w:type="paragraph" w:styleId="Footer">
    <w:name w:val="footer"/>
    <w:basedOn w:val="Normal"/>
    <w:link w:val="FooterChar"/>
    <w:uiPriority w:val="99"/>
    <w:unhideWhenUsed/>
    <w:rsid w:val="00EC0C8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DBE0D-1128-480B-BFB0-A513B87CA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4910</Words>
  <Characters>27989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Friday, October 9</dc:title>
  <dc:creator>Robbie Ethridge</dc:creator>
  <cp:lastModifiedBy>Nesvig, Martin A</cp:lastModifiedBy>
  <cp:revision>2</cp:revision>
  <cp:lastPrinted>2026-09-13T20:28:00Z</cp:lastPrinted>
  <dcterms:created xsi:type="dcterms:W3CDTF">2026-09-16T14:11:00Z</dcterms:created>
  <dcterms:modified xsi:type="dcterms:W3CDTF">2026-09-16T14:11:00Z</dcterms:modified>
</cp:coreProperties>
</file>